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E2" w:rsidRPr="008375E2" w:rsidRDefault="00047733" w:rsidP="000C1B53">
      <w:pPr>
        <w:tabs>
          <w:tab w:val="left" w:pos="6660"/>
          <w:tab w:val="left" w:pos="9006"/>
        </w:tabs>
        <w:suppressAutoHyphens/>
        <w:spacing w:after="0" w:line="240" w:lineRule="auto"/>
        <w:jc w:val="center"/>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ANEXA NR.2 LA HOTĂRÂREA CONSILIULUI LOCAL AL MUNICIPIULUI CRAIOVA NR.207/2022</w:t>
      </w:r>
    </w:p>
    <w:p w:rsidR="00047733" w:rsidRDefault="00047733" w:rsidP="008375E2">
      <w:pPr>
        <w:tabs>
          <w:tab w:val="left" w:pos="6660"/>
          <w:tab w:val="left" w:pos="9006"/>
        </w:tabs>
        <w:suppressAutoHyphens/>
        <w:spacing w:after="0" w:line="240" w:lineRule="auto"/>
        <w:rPr>
          <w:rFonts w:ascii="Times New Roman" w:eastAsia="Times New Roman" w:hAnsi="Times New Roman" w:cs="Times New Roman"/>
          <w:b/>
          <w:sz w:val="26"/>
          <w:szCs w:val="26"/>
          <w:lang w:val="ro-RO" w:eastAsia="ar-SA"/>
        </w:rPr>
      </w:pPr>
    </w:p>
    <w:p w:rsidR="00047733" w:rsidRDefault="00047733" w:rsidP="008375E2">
      <w:pPr>
        <w:tabs>
          <w:tab w:val="left" w:pos="6660"/>
          <w:tab w:val="left" w:pos="9006"/>
        </w:tabs>
        <w:suppressAutoHyphens/>
        <w:spacing w:after="0" w:line="240" w:lineRule="auto"/>
        <w:rPr>
          <w:rFonts w:ascii="Times New Roman" w:eastAsia="Times New Roman" w:hAnsi="Times New Roman" w:cs="Times New Roman"/>
          <w:b/>
          <w:sz w:val="26"/>
          <w:szCs w:val="26"/>
          <w:lang w:val="ro-RO" w:eastAsia="ar-SA"/>
        </w:rPr>
      </w:pPr>
    </w:p>
    <w:p w:rsidR="008375E2" w:rsidRPr="008375E2" w:rsidRDefault="008375E2" w:rsidP="008375E2">
      <w:pPr>
        <w:tabs>
          <w:tab w:val="left" w:pos="6660"/>
          <w:tab w:val="left" w:pos="9006"/>
        </w:tabs>
        <w:suppressAutoHyphens/>
        <w:spacing w:after="0" w:line="240" w:lineRule="auto"/>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 xml:space="preserve">MUNICIPIUL CRAIOVA                                            S.N.T.G.N. „TRANSGAZ” S.A.                </w:t>
      </w:r>
    </w:p>
    <w:p w:rsidR="008375E2" w:rsidRDefault="008375E2" w:rsidP="008375E2">
      <w:pPr>
        <w:tabs>
          <w:tab w:val="left" w:pos="6660"/>
          <w:tab w:val="left" w:pos="9006"/>
        </w:tabs>
        <w:suppressAutoHyphens/>
        <w:spacing w:after="0" w:line="240" w:lineRule="auto"/>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MEDIAŞ</w:t>
      </w:r>
    </w:p>
    <w:p w:rsidR="00B31A16" w:rsidRPr="008375E2" w:rsidRDefault="00B31A16" w:rsidP="008375E2">
      <w:pPr>
        <w:tabs>
          <w:tab w:val="left" w:pos="6660"/>
          <w:tab w:val="left" w:pos="9006"/>
        </w:tabs>
        <w:suppressAutoHyphens/>
        <w:spacing w:after="0" w:line="240" w:lineRule="auto"/>
        <w:rPr>
          <w:rFonts w:ascii="Times New Roman" w:eastAsia="Times New Roman" w:hAnsi="Times New Roman" w:cs="Times New Roman"/>
          <w:b/>
          <w:sz w:val="26"/>
          <w:szCs w:val="26"/>
          <w:lang w:val="ro-RO" w:eastAsia="ar-SA"/>
        </w:rPr>
      </w:pPr>
    </w:p>
    <w:p w:rsidR="008375E2" w:rsidRPr="00047733" w:rsidRDefault="008375E2" w:rsidP="008375E2">
      <w:pPr>
        <w:tabs>
          <w:tab w:val="left" w:pos="6660"/>
          <w:tab w:val="left" w:pos="9006"/>
        </w:tabs>
        <w:suppressAutoHyphens/>
        <w:spacing w:after="0" w:line="240" w:lineRule="auto"/>
        <w:rPr>
          <w:rFonts w:ascii="Times New Roman" w:eastAsia="Times New Roman" w:hAnsi="Times New Roman" w:cs="Times New Roman"/>
          <w:sz w:val="24"/>
          <w:szCs w:val="24"/>
          <w:lang w:val="ro-RO" w:eastAsia="ar-SA"/>
        </w:rPr>
      </w:pPr>
      <w:r w:rsidRPr="008375E2">
        <w:rPr>
          <w:rFonts w:ascii="Times New Roman" w:eastAsia="Times New Roman" w:hAnsi="Times New Roman" w:cs="Times New Roman"/>
          <w:b/>
          <w:sz w:val="26"/>
          <w:szCs w:val="26"/>
          <w:lang w:val="ro-RO" w:eastAsia="ar-SA"/>
        </w:rPr>
        <w:t xml:space="preserve">Nr. </w:t>
      </w:r>
      <w:r w:rsidR="003C2971" w:rsidRPr="008375E2">
        <w:rPr>
          <w:rFonts w:ascii="Times New Roman" w:eastAsia="Times New Roman" w:hAnsi="Times New Roman" w:cs="Times New Roman"/>
          <w:b/>
          <w:sz w:val="26"/>
          <w:szCs w:val="26"/>
          <w:lang w:val="ro-RO" w:eastAsia="ar-SA"/>
        </w:rPr>
        <w:t xml:space="preserve">..................................    </w:t>
      </w:r>
      <w:r w:rsidR="003C2971">
        <w:rPr>
          <w:rFonts w:ascii="Times New Roman" w:eastAsia="Times New Roman" w:hAnsi="Times New Roman" w:cs="Times New Roman"/>
          <w:b/>
          <w:sz w:val="26"/>
          <w:szCs w:val="26"/>
          <w:lang w:val="ro-RO" w:eastAsia="ar-SA"/>
        </w:rPr>
        <w:tab/>
      </w:r>
      <w:r w:rsidR="003C2971" w:rsidRPr="008375E2">
        <w:rPr>
          <w:rFonts w:ascii="Times New Roman" w:eastAsia="Times New Roman" w:hAnsi="Times New Roman" w:cs="Times New Roman"/>
          <w:b/>
          <w:sz w:val="26"/>
          <w:szCs w:val="26"/>
          <w:lang w:val="ro-RO" w:eastAsia="ar-SA"/>
        </w:rPr>
        <w:t xml:space="preserve">Nr. ..................................                                                                </w:t>
      </w:r>
    </w:p>
    <w:p w:rsidR="008375E2" w:rsidRPr="00047733" w:rsidRDefault="008375E2" w:rsidP="008375E2">
      <w:pPr>
        <w:tabs>
          <w:tab w:val="left" w:pos="6660"/>
          <w:tab w:val="left" w:pos="9006"/>
        </w:tabs>
        <w:suppressAutoHyphens/>
        <w:spacing w:after="0" w:line="240" w:lineRule="auto"/>
        <w:rPr>
          <w:rFonts w:ascii="Times New Roman" w:eastAsia="Times New Roman" w:hAnsi="Times New Roman" w:cs="Times New Roman"/>
          <w:sz w:val="24"/>
          <w:szCs w:val="24"/>
          <w:lang w:val="ro-RO" w:eastAsia="ar-SA"/>
        </w:rPr>
      </w:pPr>
    </w:p>
    <w:p w:rsidR="008375E2" w:rsidRPr="008375E2" w:rsidRDefault="008375E2" w:rsidP="008375E2">
      <w:pPr>
        <w:tabs>
          <w:tab w:val="left" w:pos="6660"/>
          <w:tab w:val="left" w:pos="9006"/>
        </w:tabs>
        <w:suppressAutoHyphens/>
        <w:spacing w:after="0" w:line="240" w:lineRule="auto"/>
        <w:rPr>
          <w:rFonts w:ascii="Times New Roman" w:eastAsia="Times New Roman" w:hAnsi="Times New Roman" w:cs="Times New Roman"/>
          <w:sz w:val="26"/>
          <w:szCs w:val="26"/>
          <w:lang w:val="ro-RO" w:eastAsia="ar-SA"/>
        </w:rPr>
      </w:pPr>
    </w:p>
    <w:p w:rsidR="008375E2" w:rsidRPr="008375E2" w:rsidRDefault="008375E2" w:rsidP="00A923DF">
      <w:pPr>
        <w:tabs>
          <w:tab w:val="left" w:pos="9006"/>
        </w:tabs>
        <w:suppressAutoHyphens/>
        <w:spacing w:after="0" w:line="240" w:lineRule="auto"/>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jc w:val="center"/>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CONTRACT de FOLOSINŢĂ GRATUITĂ</w:t>
      </w:r>
    </w:p>
    <w:p w:rsidR="008375E2" w:rsidRPr="008375E2" w:rsidRDefault="008375E2" w:rsidP="008375E2">
      <w:pPr>
        <w:tabs>
          <w:tab w:val="left" w:pos="6525"/>
          <w:tab w:val="left" w:pos="9006"/>
        </w:tabs>
        <w:suppressAutoHyphens/>
        <w:spacing w:after="0" w:line="240" w:lineRule="auto"/>
        <w:jc w:val="center"/>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jc w:val="center"/>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I.PĂRŢILE CONTRACTANTE</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Art. 1.  Prezentul contract se încheie între:</w:t>
      </w:r>
    </w:p>
    <w:p w:rsidR="008375E2" w:rsidRPr="00B31A16" w:rsidRDefault="008375E2" w:rsidP="008375E2">
      <w:pPr>
        <w:tabs>
          <w:tab w:val="left" w:pos="6525"/>
          <w:tab w:val="left" w:pos="9006"/>
        </w:tabs>
        <w:suppressAutoHyphens/>
        <w:spacing w:after="0" w:line="240" w:lineRule="auto"/>
        <w:jc w:val="both"/>
        <w:rPr>
          <w:rFonts w:ascii="Times New Roman" w:eastAsia="Times New Roman" w:hAnsi="Times New Roman" w:cs="Times New Roman"/>
          <w:bCs/>
          <w:sz w:val="26"/>
          <w:szCs w:val="26"/>
          <w:lang w:val="ro-RO" w:eastAsia="ar-SA"/>
        </w:rPr>
      </w:pPr>
      <w:r w:rsidRPr="008375E2">
        <w:rPr>
          <w:rFonts w:ascii="Times New Roman" w:eastAsia="Times New Roman" w:hAnsi="Times New Roman" w:cs="Times New Roman"/>
          <w:b/>
          <w:sz w:val="26"/>
          <w:szCs w:val="26"/>
          <w:lang w:val="ro-RO" w:eastAsia="ar-SA"/>
        </w:rPr>
        <w:t xml:space="preserve">Municipiul Craiova prin </w:t>
      </w:r>
      <w:r w:rsidR="00B31A16">
        <w:rPr>
          <w:rFonts w:ascii="Times New Roman" w:eastAsia="Times New Roman" w:hAnsi="Times New Roman" w:cs="Times New Roman"/>
          <w:b/>
          <w:sz w:val="26"/>
          <w:szCs w:val="26"/>
          <w:lang w:val="ro-RO" w:eastAsia="ar-SA"/>
        </w:rPr>
        <w:t>Primar,</w:t>
      </w:r>
      <w:r w:rsidR="00B31A16" w:rsidRPr="00B31A16">
        <w:rPr>
          <w:rFonts w:ascii="Times New Roman" w:eastAsia="Times New Roman" w:hAnsi="Times New Roman" w:cs="Times New Roman"/>
          <w:bCs/>
          <w:sz w:val="26"/>
          <w:szCs w:val="26"/>
          <w:lang w:val="ro-RO" w:eastAsia="ar-SA"/>
        </w:rPr>
        <w:t xml:space="preserve">reprezentant legal al unităţii administrativ teriotriale, </w:t>
      </w:r>
      <w:r w:rsidRPr="00B31A16">
        <w:rPr>
          <w:rFonts w:ascii="Times New Roman" w:eastAsia="Times New Roman" w:hAnsi="Times New Roman" w:cs="Times New Roman"/>
          <w:bCs/>
          <w:sz w:val="26"/>
          <w:szCs w:val="26"/>
          <w:lang w:val="ro-RO" w:eastAsia="ar-SA"/>
        </w:rPr>
        <w:t xml:space="preserve">cu sediul în Craiova, str. </w:t>
      </w:r>
      <w:r w:rsidR="00A923DF" w:rsidRPr="00B31A16">
        <w:rPr>
          <w:rFonts w:ascii="Times New Roman" w:eastAsia="Times New Roman" w:hAnsi="Times New Roman" w:cs="Times New Roman"/>
          <w:bCs/>
          <w:sz w:val="26"/>
          <w:szCs w:val="26"/>
          <w:lang w:val="ro-RO" w:eastAsia="ar-SA"/>
        </w:rPr>
        <w:t>Târgului</w:t>
      </w:r>
      <w:r w:rsidRPr="00B31A16">
        <w:rPr>
          <w:rFonts w:ascii="Times New Roman" w:eastAsia="Times New Roman" w:hAnsi="Times New Roman" w:cs="Times New Roman"/>
          <w:bCs/>
          <w:sz w:val="26"/>
          <w:szCs w:val="26"/>
          <w:lang w:val="ro-RO" w:eastAsia="ar-SA"/>
        </w:rPr>
        <w:t xml:space="preserve">, nr. </w:t>
      </w:r>
      <w:r w:rsidR="00A923DF" w:rsidRPr="00B31A16">
        <w:rPr>
          <w:rFonts w:ascii="Times New Roman" w:eastAsia="Times New Roman" w:hAnsi="Times New Roman" w:cs="Times New Roman"/>
          <w:bCs/>
          <w:sz w:val="26"/>
          <w:szCs w:val="26"/>
          <w:lang w:val="ro-RO" w:eastAsia="ar-SA"/>
        </w:rPr>
        <w:t>26</w:t>
      </w:r>
      <w:r w:rsidRPr="00B31A16">
        <w:rPr>
          <w:rFonts w:ascii="Times New Roman" w:eastAsia="Times New Roman" w:hAnsi="Times New Roman" w:cs="Times New Roman"/>
          <w:bCs/>
          <w:sz w:val="26"/>
          <w:szCs w:val="26"/>
          <w:lang w:val="ro-RO" w:eastAsia="ar-SA"/>
        </w:rPr>
        <w:t xml:space="preserve">, cod fiscal 4417214, în calitate de comodant, pe de o parte </w:t>
      </w:r>
    </w:p>
    <w:p w:rsidR="008375E2" w:rsidRPr="00B31A16" w:rsidRDefault="00B31A16" w:rsidP="008375E2">
      <w:pPr>
        <w:tabs>
          <w:tab w:val="left" w:pos="6525"/>
          <w:tab w:val="left" w:pos="9006"/>
        </w:tabs>
        <w:suppressAutoHyphens/>
        <w:spacing w:after="0" w:line="240" w:lineRule="auto"/>
        <w:jc w:val="both"/>
        <w:rPr>
          <w:rFonts w:ascii="Times New Roman" w:eastAsia="Times New Roman" w:hAnsi="Times New Roman" w:cs="Times New Roman"/>
          <w:b/>
          <w:bCs/>
          <w:sz w:val="26"/>
          <w:szCs w:val="26"/>
          <w:lang w:val="ro-RO" w:eastAsia="ar-SA"/>
        </w:rPr>
      </w:pPr>
      <w:r w:rsidRPr="00B31A16">
        <w:rPr>
          <w:rFonts w:ascii="Times New Roman" w:eastAsia="Times New Roman" w:hAnsi="Times New Roman" w:cs="Times New Roman"/>
          <w:b/>
          <w:bCs/>
          <w:sz w:val="26"/>
          <w:szCs w:val="26"/>
          <w:lang w:val="ro-RO" w:eastAsia="ar-SA"/>
        </w:rPr>
        <w:t>ŞI</w:t>
      </w:r>
    </w:p>
    <w:p w:rsid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b/>
          <w:sz w:val="26"/>
          <w:szCs w:val="26"/>
          <w:lang w:val="ro-RO" w:eastAsia="ar-SA"/>
        </w:rPr>
        <w:t>SOCIETATEA NAŢIONALĂ DE TRANSPORT GAZE NATURALE „TRANSGAZ”  SA</w:t>
      </w:r>
      <w:r w:rsidRPr="00B31A16">
        <w:rPr>
          <w:rFonts w:ascii="Times New Roman" w:eastAsia="Times New Roman" w:hAnsi="Times New Roman" w:cs="Times New Roman"/>
          <w:b/>
          <w:bCs/>
          <w:sz w:val="26"/>
          <w:szCs w:val="26"/>
          <w:lang w:val="ro-RO" w:eastAsia="ar-SA"/>
        </w:rPr>
        <w:t>MEDIAŞ</w:t>
      </w:r>
      <w:r w:rsidR="00B31A16" w:rsidRPr="008375E2">
        <w:rPr>
          <w:rFonts w:ascii="Times New Roman" w:eastAsia="Times New Roman" w:hAnsi="Times New Roman" w:cs="Times New Roman"/>
          <w:sz w:val="26"/>
          <w:szCs w:val="26"/>
          <w:lang w:val="ro-RO" w:eastAsia="ar-SA"/>
        </w:rPr>
        <w:t xml:space="preserve">înmatriculată la </w:t>
      </w:r>
      <w:r w:rsidRPr="008375E2">
        <w:rPr>
          <w:rFonts w:ascii="Times New Roman" w:eastAsia="Times New Roman" w:hAnsi="Times New Roman" w:cs="Times New Roman"/>
          <w:sz w:val="26"/>
          <w:szCs w:val="26"/>
          <w:lang w:val="ro-RO" w:eastAsia="ar-SA"/>
        </w:rPr>
        <w:t xml:space="preserve">Oficiul Registrului ComerţuluiBucureşti sub nr. J32/301/2000, CIF RO 13068733, cu sediul în Jud. Sibiu, Localitatea Mediaş, str. Piaţa C.I. Motaş, nr. 1, tel. 0040/269803333,803334, fax 0040/269839029, având cont bancar RO 09 RNCB 0231019525310001 deschis la B.C.R. Mediaş reprezentată legal  prin director general Sterian Ion în calitate de </w:t>
      </w:r>
      <w:r w:rsidRPr="008375E2">
        <w:rPr>
          <w:rFonts w:ascii="Times New Roman" w:eastAsia="Times New Roman" w:hAnsi="Times New Roman" w:cs="Times New Roman"/>
          <w:b/>
          <w:sz w:val="26"/>
          <w:szCs w:val="26"/>
          <w:lang w:val="ro-RO" w:eastAsia="ar-SA"/>
        </w:rPr>
        <w:t>comodatar</w:t>
      </w:r>
      <w:r w:rsidRPr="008375E2">
        <w:rPr>
          <w:rFonts w:ascii="Times New Roman" w:eastAsia="Times New Roman" w:hAnsi="Times New Roman" w:cs="Times New Roman"/>
          <w:sz w:val="26"/>
          <w:szCs w:val="26"/>
          <w:lang w:val="ro-RO" w:eastAsia="ar-SA"/>
        </w:rPr>
        <w:t>, pe de lată parte,</w:t>
      </w:r>
    </w:p>
    <w:p w:rsidR="003C2971" w:rsidRPr="008375E2" w:rsidRDefault="003C2971"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sz w:val="26"/>
          <w:szCs w:val="26"/>
          <w:lang w:val="ro-RO" w:eastAsia="ar-SA"/>
        </w:rPr>
        <w:t>Au convenit să încheie prezentul contract de comodat.</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II. TEMEIUL LEGAL</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b/>
          <w:sz w:val="26"/>
          <w:szCs w:val="26"/>
          <w:lang w:val="ro-RO" w:eastAsia="ar-SA"/>
        </w:rPr>
        <w:t>Art. 2.</w:t>
      </w:r>
      <w:r w:rsidRPr="008375E2">
        <w:rPr>
          <w:rFonts w:ascii="Times New Roman" w:eastAsia="Times New Roman" w:hAnsi="Times New Roman" w:cs="Times New Roman"/>
          <w:sz w:val="26"/>
          <w:szCs w:val="26"/>
          <w:lang w:val="ro-RO" w:eastAsia="ar-SA"/>
        </w:rPr>
        <w:t xml:space="preserve"> Prezentul contract se încheie în baza art. 109 , art.113, art.130  alin.2 lit.h din Legea energiei electrice şi a gazelor naturale nr. 123/2012 şiart 874 alin 1 din Codul civil şi</w:t>
      </w:r>
      <w:r w:rsidR="00BB6FDF" w:rsidRPr="004D3DC2">
        <w:rPr>
          <w:rFonts w:ascii="Times New Roman" w:hAnsi="Times New Roman" w:cs="Times New Roman"/>
          <w:sz w:val="24"/>
          <w:szCs w:val="24"/>
          <w:lang w:val="ro-RO"/>
        </w:rPr>
        <w:t xml:space="preserve">art.108  lit  d, art. 129 alin. 1 coroborat cu alin. 6, lit. a  </w:t>
      </w:r>
      <w:r w:rsidR="00BE04CC" w:rsidRPr="004D3DC2">
        <w:rPr>
          <w:rFonts w:ascii="Times New Roman" w:hAnsi="Times New Roman" w:cs="Times New Roman"/>
          <w:sz w:val="24"/>
          <w:szCs w:val="24"/>
          <w:lang w:val="ro-RO"/>
        </w:rPr>
        <w:t>din  Ordonanţa de Urgenţă a Guvernului nr 57/2019</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III. OBIECTUL CONTRACTULUI</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334110"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BE04CC">
        <w:rPr>
          <w:rFonts w:ascii="Times New Roman" w:eastAsia="Times New Roman" w:hAnsi="Times New Roman" w:cs="Times New Roman"/>
          <w:b/>
          <w:sz w:val="26"/>
          <w:szCs w:val="26"/>
          <w:lang w:val="ro-RO" w:eastAsia="ar-SA"/>
        </w:rPr>
        <w:t>Art. 3.</w:t>
      </w:r>
    </w:p>
    <w:p w:rsidR="00334110" w:rsidRDefault="003C2971" w:rsidP="008375E2">
      <w:pPr>
        <w:tabs>
          <w:tab w:val="left" w:pos="6525"/>
          <w:tab w:val="left" w:pos="9006"/>
        </w:tabs>
        <w:suppressAutoHyphens/>
        <w:spacing w:after="0" w:line="240" w:lineRule="auto"/>
        <w:jc w:val="both"/>
        <w:rPr>
          <w:rFonts w:ascii="Times New Roman" w:hAnsi="Times New Roman" w:cs="Times New Roman"/>
          <w:kern w:val="1"/>
          <w:sz w:val="26"/>
          <w:szCs w:val="26"/>
          <w:lang w:val="ro-RO"/>
        </w:rPr>
      </w:pPr>
      <w:r>
        <w:rPr>
          <w:rFonts w:ascii="Times New Roman" w:eastAsia="Times New Roman" w:hAnsi="Times New Roman" w:cs="Times New Roman"/>
          <w:b/>
          <w:bCs/>
          <w:sz w:val="26"/>
          <w:szCs w:val="26"/>
          <w:lang w:val="ro-RO" w:eastAsia="ar-SA"/>
        </w:rPr>
        <w:t>(1)</w:t>
      </w:r>
      <w:r w:rsidR="00334110">
        <w:rPr>
          <w:rFonts w:ascii="Times New Roman" w:eastAsia="Times New Roman" w:hAnsi="Times New Roman" w:cs="Times New Roman"/>
          <w:sz w:val="26"/>
          <w:szCs w:val="26"/>
          <w:lang w:val="ro-RO" w:eastAsia="ar-SA"/>
        </w:rPr>
        <w:t xml:space="preserve">  C</w:t>
      </w:r>
      <w:r w:rsidR="008375E2" w:rsidRPr="00BE04CC">
        <w:rPr>
          <w:rFonts w:ascii="Times New Roman" w:eastAsia="Times New Roman" w:hAnsi="Times New Roman" w:cs="Times New Roman"/>
          <w:sz w:val="26"/>
          <w:szCs w:val="26"/>
          <w:lang w:val="ro-RO" w:eastAsia="ar-SA"/>
        </w:rPr>
        <w:t>edarea de către comodant, cu titlu gratuit</w:t>
      </w:r>
      <w:bookmarkStart w:id="0" w:name="_Hlk100660113"/>
      <w:r w:rsidR="00BE04CC" w:rsidRPr="00BE04CC">
        <w:rPr>
          <w:rFonts w:ascii="Times New Roman" w:hAnsi="Times New Roman" w:cs="Times New Roman"/>
          <w:sz w:val="26"/>
          <w:szCs w:val="26"/>
          <w:lang w:val="ro-RO"/>
        </w:rPr>
        <w:t xml:space="preserve">, către </w:t>
      </w:r>
      <w:r w:rsidR="00BE04CC" w:rsidRPr="00BE04CC">
        <w:rPr>
          <w:rFonts w:ascii="Times New Roman" w:hAnsi="Times New Roman" w:cs="Times New Roman"/>
          <w:kern w:val="1"/>
          <w:sz w:val="26"/>
          <w:szCs w:val="26"/>
          <w:lang w:val="ro-RO"/>
        </w:rPr>
        <w:t>S.N.T.G.N. „TRANSGAZ” SA Mediaş,pe durata execuţiei lucrărilor pentru obiectivul „Staţie de Protecţie catodică pe conducta DN 500 PM 402 Şimnic – Pieleşti”  a unor terenuri în suprafaţă de 14mp, 77mp, 30mp situate în Tarlaua 159 , Parcela 1520</w:t>
      </w:r>
      <w:r w:rsidR="00A923DF">
        <w:rPr>
          <w:rFonts w:ascii="Times New Roman" w:hAnsi="Times New Roman" w:cs="Times New Roman"/>
          <w:kern w:val="1"/>
          <w:sz w:val="26"/>
          <w:szCs w:val="26"/>
          <w:lang w:val="ro-RO"/>
        </w:rPr>
        <w:t>,</w:t>
      </w:r>
    </w:p>
    <w:p w:rsidR="008375E2" w:rsidRPr="00A923DF" w:rsidRDefault="003C2971" w:rsidP="008375E2">
      <w:pPr>
        <w:tabs>
          <w:tab w:val="left" w:pos="6525"/>
          <w:tab w:val="left" w:pos="9006"/>
        </w:tabs>
        <w:suppressAutoHyphens/>
        <w:spacing w:after="0" w:line="240" w:lineRule="auto"/>
        <w:jc w:val="both"/>
        <w:rPr>
          <w:rFonts w:ascii="Times New Roman" w:hAnsi="Times New Roman" w:cs="Times New Roman"/>
          <w:kern w:val="1"/>
          <w:sz w:val="26"/>
          <w:szCs w:val="26"/>
          <w:lang w:val="ro-RO"/>
        </w:rPr>
      </w:pPr>
      <w:r>
        <w:rPr>
          <w:rFonts w:ascii="Times New Roman" w:eastAsia="Times New Roman" w:hAnsi="Times New Roman" w:cs="Times New Roman"/>
          <w:b/>
          <w:bCs/>
          <w:sz w:val="26"/>
          <w:szCs w:val="26"/>
          <w:lang w:val="ro-RO" w:eastAsia="ar-SA"/>
        </w:rPr>
        <w:t xml:space="preserve">(2) </w:t>
      </w:r>
      <w:r w:rsidR="00334110">
        <w:rPr>
          <w:rFonts w:ascii="Times New Roman" w:eastAsia="Times New Roman" w:hAnsi="Times New Roman" w:cs="Times New Roman"/>
          <w:sz w:val="26"/>
          <w:szCs w:val="26"/>
          <w:lang w:val="ro-RO" w:eastAsia="ar-SA"/>
        </w:rPr>
        <w:t>C</w:t>
      </w:r>
      <w:r w:rsidR="00334110" w:rsidRPr="00BE04CC">
        <w:rPr>
          <w:rFonts w:ascii="Times New Roman" w:eastAsia="Times New Roman" w:hAnsi="Times New Roman" w:cs="Times New Roman"/>
          <w:sz w:val="26"/>
          <w:szCs w:val="26"/>
          <w:lang w:val="ro-RO" w:eastAsia="ar-SA"/>
        </w:rPr>
        <w:t>edarea de către comodant, cu titlu gratuit</w:t>
      </w:r>
      <w:r w:rsidR="00334110" w:rsidRPr="00BE04CC">
        <w:rPr>
          <w:rFonts w:ascii="Times New Roman" w:hAnsi="Times New Roman" w:cs="Times New Roman"/>
          <w:sz w:val="26"/>
          <w:szCs w:val="26"/>
          <w:lang w:val="ro-RO"/>
        </w:rPr>
        <w:t xml:space="preserve">, către </w:t>
      </w:r>
      <w:r w:rsidR="00334110" w:rsidRPr="00BE04CC">
        <w:rPr>
          <w:rFonts w:ascii="Times New Roman" w:hAnsi="Times New Roman" w:cs="Times New Roman"/>
          <w:kern w:val="1"/>
          <w:sz w:val="26"/>
          <w:szCs w:val="26"/>
          <w:lang w:val="ro-RO"/>
        </w:rPr>
        <w:t>S.N.T.G.N. „TRANSGAZ” SA Mediaş,</w:t>
      </w:r>
      <w:r w:rsidR="00334110">
        <w:rPr>
          <w:rFonts w:ascii="Times New Roman" w:hAnsi="Times New Roman" w:cs="Times New Roman"/>
          <w:kern w:val="1"/>
          <w:sz w:val="26"/>
          <w:szCs w:val="26"/>
          <w:lang w:val="ro-RO"/>
        </w:rPr>
        <w:t xml:space="preserve"> a </w:t>
      </w:r>
      <w:r w:rsidR="00BE04CC" w:rsidRPr="00BE04CC">
        <w:rPr>
          <w:rFonts w:ascii="Times New Roman" w:hAnsi="Times New Roman" w:cs="Times New Roman"/>
          <w:kern w:val="1"/>
          <w:sz w:val="26"/>
          <w:szCs w:val="26"/>
          <w:lang w:val="ro-RO"/>
        </w:rPr>
        <w:t>teren</w:t>
      </w:r>
      <w:r w:rsidR="00334110">
        <w:rPr>
          <w:rFonts w:ascii="Times New Roman" w:hAnsi="Times New Roman" w:cs="Times New Roman"/>
          <w:kern w:val="1"/>
          <w:sz w:val="26"/>
          <w:szCs w:val="26"/>
          <w:lang w:val="ro-RO"/>
        </w:rPr>
        <w:t>ului</w:t>
      </w:r>
      <w:r w:rsidR="00BE04CC" w:rsidRPr="00BE04CC">
        <w:rPr>
          <w:rFonts w:ascii="Times New Roman" w:hAnsi="Times New Roman" w:cs="Times New Roman"/>
          <w:sz w:val="26"/>
          <w:szCs w:val="26"/>
          <w:lang w:val="ro-RO"/>
        </w:rPr>
        <w:t>în suprafaţă de 1m</w:t>
      </w:r>
      <w:r w:rsidR="00CD4B7B">
        <w:rPr>
          <w:rFonts w:ascii="Times New Roman" w:hAnsi="Times New Roman" w:cs="Times New Roman"/>
          <w:sz w:val="26"/>
          <w:szCs w:val="26"/>
          <w:lang w:val="ro-RO"/>
        </w:rPr>
        <w:t>p</w:t>
      </w:r>
      <w:r w:rsidR="00BE04CC" w:rsidRPr="00BE04CC">
        <w:rPr>
          <w:rFonts w:ascii="Times New Roman" w:hAnsi="Times New Roman" w:cs="Times New Roman"/>
          <w:sz w:val="26"/>
          <w:szCs w:val="26"/>
          <w:lang w:val="ro-RO"/>
        </w:rPr>
        <w:t>,</w:t>
      </w:r>
      <w:r w:rsidR="00A923DF" w:rsidRPr="00BE04CC">
        <w:rPr>
          <w:rFonts w:ascii="Times New Roman" w:hAnsi="Times New Roman" w:cs="Times New Roman"/>
          <w:kern w:val="1"/>
          <w:sz w:val="26"/>
          <w:szCs w:val="26"/>
          <w:lang w:val="ro-RO"/>
        </w:rPr>
        <w:t xml:space="preserve"> situat în Tarlaua 159 , Parcela 1520</w:t>
      </w:r>
      <w:r w:rsidR="00A923DF">
        <w:rPr>
          <w:rFonts w:ascii="Times New Roman" w:hAnsi="Times New Roman" w:cs="Times New Roman"/>
          <w:kern w:val="1"/>
          <w:sz w:val="26"/>
          <w:szCs w:val="26"/>
          <w:lang w:val="ro-RO"/>
        </w:rPr>
        <w:t>, nr.top.15</w:t>
      </w:r>
      <w:r w:rsidR="00CD4B7B">
        <w:rPr>
          <w:rFonts w:ascii="Times New Roman" w:hAnsi="Times New Roman" w:cs="Times New Roman"/>
          <w:kern w:val="1"/>
          <w:sz w:val="26"/>
          <w:szCs w:val="26"/>
          <w:lang w:val="ro-RO"/>
        </w:rPr>
        <w:t>9</w:t>
      </w:r>
      <w:r w:rsidR="00A923DF">
        <w:rPr>
          <w:rFonts w:ascii="Times New Roman" w:hAnsi="Times New Roman" w:cs="Times New Roman"/>
          <w:kern w:val="1"/>
          <w:sz w:val="26"/>
          <w:szCs w:val="26"/>
          <w:lang w:val="ro-RO"/>
        </w:rPr>
        <w:t>,</w:t>
      </w:r>
      <w:r w:rsidR="00BE04CC" w:rsidRPr="00BE04CC">
        <w:rPr>
          <w:rFonts w:ascii="Times New Roman" w:hAnsi="Times New Roman" w:cs="Times New Roman"/>
          <w:sz w:val="26"/>
          <w:szCs w:val="26"/>
          <w:lang w:val="ro-RO"/>
        </w:rPr>
        <w:t xml:space="preserve">în vederea </w:t>
      </w:r>
      <w:r w:rsidR="00BE04CC" w:rsidRPr="00BE04CC">
        <w:rPr>
          <w:rFonts w:ascii="Times New Roman" w:hAnsi="Times New Roman" w:cs="Times New Roman"/>
          <w:kern w:val="1"/>
          <w:sz w:val="26"/>
          <w:szCs w:val="26"/>
          <w:lang w:val="ro-RO"/>
        </w:rPr>
        <w:t xml:space="preserve"> amplasării obiectivului de suprafaţă</w:t>
      </w:r>
      <w:r w:rsidR="00BE04CC" w:rsidRPr="00BE04CC">
        <w:rPr>
          <w:rFonts w:ascii="Times New Roman" w:hAnsi="Times New Roman" w:cs="Times New Roman"/>
          <w:b/>
          <w:bCs/>
          <w:kern w:val="1"/>
          <w:sz w:val="26"/>
          <w:szCs w:val="26"/>
          <w:lang w:val="ro-RO"/>
        </w:rPr>
        <w:t>„Priza Anodică”</w:t>
      </w:r>
      <w:r w:rsidR="00BE04CC" w:rsidRPr="00BE04CC">
        <w:rPr>
          <w:rFonts w:ascii="Times New Roman" w:hAnsi="Times New Roman" w:cs="Times New Roman"/>
          <w:kern w:val="1"/>
          <w:sz w:val="26"/>
          <w:szCs w:val="26"/>
          <w:lang w:val="ro-RO"/>
        </w:rPr>
        <w:t>pe întreaga durată de existenţă</w:t>
      </w:r>
      <w:bookmarkEnd w:id="0"/>
      <w:r w:rsidR="00A923DF">
        <w:rPr>
          <w:rFonts w:ascii="Times New Roman" w:hAnsi="Times New Roman" w:cs="Times New Roman"/>
          <w:kern w:val="1"/>
          <w:sz w:val="26"/>
          <w:szCs w:val="26"/>
          <w:lang w:val="ro-RO"/>
        </w:rPr>
        <w:t xml:space="preserve"> a acesteia.</w:t>
      </w:r>
    </w:p>
    <w:p w:rsidR="007B1E44" w:rsidRDefault="007B1E44"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BE04CC"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BE04CC">
        <w:rPr>
          <w:rFonts w:ascii="Times New Roman" w:eastAsia="Times New Roman" w:hAnsi="Times New Roman" w:cs="Times New Roman"/>
          <w:b/>
          <w:sz w:val="26"/>
          <w:szCs w:val="26"/>
          <w:lang w:val="ro-RO" w:eastAsia="ar-SA"/>
        </w:rPr>
        <w:t>IV. DURATA CONTRACTULUI</w:t>
      </w:r>
    </w:p>
    <w:p w:rsidR="007B1E44"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Art. 4.</w:t>
      </w:r>
    </w:p>
    <w:p w:rsidR="007B1E44" w:rsidRDefault="003C2971" w:rsidP="008375E2">
      <w:pPr>
        <w:tabs>
          <w:tab w:val="left" w:pos="6525"/>
          <w:tab w:val="left" w:pos="9006"/>
        </w:tabs>
        <w:suppressAutoHyphens/>
        <w:spacing w:after="0" w:line="240" w:lineRule="auto"/>
        <w:jc w:val="both"/>
        <w:rPr>
          <w:rFonts w:ascii="Times New Roman" w:hAnsi="Times New Roman" w:cs="Times New Roman"/>
          <w:kern w:val="1"/>
          <w:sz w:val="26"/>
          <w:szCs w:val="26"/>
          <w:lang w:val="ro-RO"/>
        </w:rPr>
      </w:pPr>
      <w:r>
        <w:rPr>
          <w:rFonts w:ascii="Times New Roman" w:eastAsia="Times New Roman" w:hAnsi="Times New Roman" w:cs="Times New Roman"/>
          <w:b/>
          <w:bCs/>
          <w:sz w:val="26"/>
          <w:szCs w:val="26"/>
          <w:lang w:val="ro-RO" w:eastAsia="ar-SA"/>
        </w:rPr>
        <w:t>(1)</w:t>
      </w:r>
      <w:r w:rsidR="007B1E44" w:rsidRPr="007B1E44">
        <w:rPr>
          <w:rFonts w:ascii="Times New Roman" w:eastAsia="Times New Roman" w:hAnsi="Times New Roman" w:cs="Times New Roman"/>
          <w:bCs/>
          <w:sz w:val="26"/>
          <w:szCs w:val="26"/>
          <w:lang w:val="ro-RO" w:eastAsia="ar-SA"/>
        </w:rPr>
        <w:t>Pe</w:t>
      </w:r>
      <w:r w:rsidR="006750FA" w:rsidRPr="00BE04CC">
        <w:rPr>
          <w:rFonts w:ascii="Times New Roman" w:hAnsi="Times New Roman" w:cs="Times New Roman"/>
          <w:kern w:val="1"/>
          <w:sz w:val="26"/>
          <w:szCs w:val="26"/>
          <w:lang w:val="ro-RO"/>
        </w:rPr>
        <w:t xml:space="preserve">durata execuţiei lucrărilor </w:t>
      </w:r>
      <w:r w:rsidR="007B1E44">
        <w:rPr>
          <w:rFonts w:ascii="Times New Roman" w:hAnsi="Times New Roman" w:cs="Times New Roman"/>
          <w:kern w:val="1"/>
          <w:sz w:val="26"/>
          <w:szCs w:val="26"/>
          <w:lang w:val="ro-RO"/>
        </w:rPr>
        <w:t>precizate la art.</w:t>
      </w:r>
      <w:r>
        <w:rPr>
          <w:rFonts w:ascii="Times New Roman" w:hAnsi="Times New Roman" w:cs="Times New Roman"/>
          <w:kern w:val="1"/>
          <w:sz w:val="26"/>
          <w:szCs w:val="26"/>
          <w:lang w:val="ro-RO"/>
        </w:rPr>
        <w:t>3 (1)</w:t>
      </w:r>
    </w:p>
    <w:p w:rsidR="008375E2" w:rsidRPr="007B1E44" w:rsidRDefault="003C2971" w:rsidP="008375E2">
      <w:pPr>
        <w:tabs>
          <w:tab w:val="left" w:pos="6525"/>
          <w:tab w:val="left" w:pos="9006"/>
        </w:tabs>
        <w:suppressAutoHyphens/>
        <w:spacing w:after="0" w:line="240" w:lineRule="auto"/>
        <w:jc w:val="both"/>
        <w:rPr>
          <w:rFonts w:ascii="Times New Roman" w:hAnsi="Times New Roman" w:cs="Times New Roman"/>
          <w:kern w:val="1"/>
          <w:sz w:val="26"/>
          <w:szCs w:val="26"/>
          <w:lang w:val="ro-RO"/>
        </w:rPr>
      </w:pPr>
      <w:r>
        <w:rPr>
          <w:rFonts w:ascii="Times New Roman" w:eastAsia="Times New Roman" w:hAnsi="Times New Roman" w:cs="Times New Roman"/>
          <w:b/>
          <w:bCs/>
          <w:sz w:val="26"/>
          <w:szCs w:val="26"/>
          <w:lang w:val="ro-RO" w:eastAsia="ar-SA"/>
        </w:rPr>
        <w:lastRenderedPageBreak/>
        <w:t>(2)</w:t>
      </w:r>
      <w:r>
        <w:rPr>
          <w:rFonts w:ascii="Times New Roman" w:eastAsia="Times New Roman" w:hAnsi="Times New Roman" w:cs="Times New Roman"/>
          <w:sz w:val="26"/>
          <w:szCs w:val="26"/>
          <w:lang w:val="ro-RO" w:eastAsia="ar-SA"/>
        </w:rPr>
        <w:t>P</w:t>
      </w:r>
      <w:r w:rsidR="006750FA" w:rsidRPr="00BE04CC">
        <w:rPr>
          <w:rFonts w:ascii="Times New Roman" w:hAnsi="Times New Roman" w:cs="Times New Roman"/>
          <w:kern w:val="1"/>
          <w:sz w:val="26"/>
          <w:szCs w:val="26"/>
          <w:lang w:val="ro-RO"/>
        </w:rPr>
        <w:t>e întreaga durată de existenţă</w:t>
      </w:r>
      <w:r>
        <w:rPr>
          <w:rFonts w:ascii="Times New Roman" w:hAnsi="Times New Roman" w:cs="Times New Roman"/>
          <w:kern w:val="1"/>
          <w:sz w:val="26"/>
          <w:szCs w:val="26"/>
          <w:lang w:val="ro-RO"/>
        </w:rPr>
        <w:t xml:space="preserve">a </w:t>
      </w:r>
      <w:r w:rsidR="006750FA" w:rsidRPr="00BE04CC">
        <w:rPr>
          <w:rFonts w:ascii="Times New Roman" w:hAnsi="Times New Roman" w:cs="Times New Roman"/>
          <w:kern w:val="1"/>
          <w:sz w:val="26"/>
          <w:szCs w:val="26"/>
          <w:lang w:val="ro-RO"/>
        </w:rPr>
        <w:t>obiectivului de suprafaţă</w:t>
      </w:r>
      <w:r w:rsidR="006750FA" w:rsidRPr="00BE04CC">
        <w:rPr>
          <w:rFonts w:ascii="Times New Roman" w:hAnsi="Times New Roman" w:cs="Times New Roman"/>
          <w:b/>
          <w:bCs/>
          <w:kern w:val="1"/>
          <w:sz w:val="26"/>
          <w:szCs w:val="26"/>
          <w:lang w:val="ro-RO"/>
        </w:rPr>
        <w:t>„Priza Anodică”</w:t>
      </w:r>
      <w:r w:rsidR="008375E2" w:rsidRPr="008375E2">
        <w:rPr>
          <w:rFonts w:ascii="Times New Roman" w:eastAsia="Times New Roman" w:hAnsi="Times New Roman" w:cs="Times New Roman"/>
          <w:sz w:val="26"/>
          <w:szCs w:val="26"/>
          <w:lang w:val="ro-RO" w:eastAsia="ar-SA"/>
        </w:rPr>
        <w:t>începând cu data semnării prezentului contract.</w:t>
      </w:r>
    </w:p>
    <w:p w:rsidR="007B1E44" w:rsidRDefault="007B1E44"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V OBLIGAŢIILE PĂRŢILOR</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b/>
          <w:sz w:val="26"/>
          <w:szCs w:val="26"/>
          <w:lang w:val="ro-RO" w:eastAsia="ar-SA"/>
        </w:rPr>
        <w:t>Art. 5. Obligaţiile comodantului sunt următoarele:</w:t>
      </w:r>
    </w:p>
    <w:p w:rsidR="008375E2" w:rsidRPr="008375E2" w:rsidRDefault="003C2971"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513A05">
        <w:rPr>
          <w:rFonts w:ascii="Times New Roman" w:eastAsia="Times New Roman" w:hAnsi="Times New Roman" w:cs="Times New Roman"/>
          <w:b/>
          <w:bCs/>
          <w:sz w:val="26"/>
          <w:szCs w:val="26"/>
          <w:lang w:val="ro-RO" w:eastAsia="ar-SA"/>
        </w:rPr>
        <w:t>(1)</w:t>
      </w:r>
      <w:r w:rsidR="008375E2" w:rsidRPr="008375E2">
        <w:rPr>
          <w:rFonts w:ascii="Times New Roman" w:eastAsia="Times New Roman" w:hAnsi="Times New Roman" w:cs="Times New Roman"/>
          <w:sz w:val="26"/>
          <w:szCs w:val="26"/>
          <w:lang w:val="ro-RO" w:eastAsia="ar-SA"/>
        </w:rPr>
        <w:t xml:space="preserve"> Să predea spre folosinţă comodatarului bunul indicat la art. 3, pe bază de proces-verbal de predare-primire datat, semnat şiştampilat de ambele părţi.</w:t>
      </w:r>
    </w:p>
    <w:p w:rsidR="008375E2" w:rsidRPr="008375E2" w:rsidRDefault="003C2971"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513A05">
        <w:rPr>
          <w:rFonts w:ascii="Times New Roman" w:eastAsia="Times New Roman" w:hAnsi="Times New Roman" w:cs="Times New Roman"/>
          <w:b/>
          <w:bCs/>
          <w:sz w:val="26"/>
          <w:szCs w:val="26"/>
          <w:lang w:val="ro-RO" w:eastAsia="ar-SA"/>
        </w:rPr>
        <w:t>(2)</w:t>
      </w:r>
      <w:r w:rsidR="008375E2" w:rsidRPr="008375E2">
        <w:rPr>
          <w:rFonts w:ascii="Times New Roman" w:eastAsia="Times New Roman" w:hAnsi="Times New Roman" w:cs="Times New Roman"/>
          <w:sz w:val="26"/>
          <w:szCs w:val="26"/>
          <w:lang w:val="ro-RO" w:eastAsia="ar-SA"/>
        </w:rPr>
        <w:t xml:space="preserve"> Să controleze periodic modul în care este folosit bunul dat în folosinţă gratuită.</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b/>
          <w:sz w:val="26"/>
          <w:szCs w:val="26"/>
          <w:lang w:val="ro-RO" w:eastAsia="ar-SA"/>
        </w:rPr>
        <w:t>Art. 6. Obligaţiile comodatarului sunt următoarele:</w:t>
      </w:r>
    </w:p>
    <w:p w:rsidR="006750FA" w:rsidRDefault="00513A05" w:rsidP="008375E2">
      <w:pPr>
        <w:tabs>
          <w:tab w:val="left" w:pos="6525"/>
          <w:tab w:val="left" w:pos="9006"/>
        </w:tabs>
        <w:suppressAutoHyphens/>
        <w:spacing w:after="0" w:line="240" w:lineRule="auto"/>
        <w:jc w:val="both"/>
        <w:rPr>
          <w:rFonts w:ascii="Times New Roman" w:hAnsi="Times New Roman" w:cs="Times New Roman"/>
          <w:kern w:val="1"/>
          <w:sz w:val="26"/>
          <w:szCs w:val="26"/>
          <w:lang w:val="ro-RO"/>
        </w:rPr>
      </w:pPr>
      <w:r>
        <w:rPr>
          <w:rFonts w:ascii="Times New Roman" w:eastAsia="Times New Roman" w:hAnsi="Times New Roman" w:cs="Times New Roman"/>
          <w:b/>
          <w:bCs/>
          <w:sz w:val="26"/>
          <w:szCs w:val="26"/>
          <w:lang w:val="ro-RO" w:eastAsia="ar-SA"/>
        </w:rPr>
        <w:t xml:space="preserve">(1) </w:t>
      </w:r>
      <w:r w:rsidR="008375E2" w:rsidRPr="008375E2">
        <w:rPr>
          <w:rFonts w:ascii="Times New Roman" w:eastAsia="Times New Roman" w:hAnsi="Times New Roman" w:cs="Times New Roman"/>
          <w:sz w:val="26"/>
          <w:szCs w:val="26"/>
          <w:lang w:val="ro-RO" w:eastAsia="ar-SA"/>
        </w:rPr>
        <w:t xml:space="preserve">să exploateze bunul primit în scopul realizării </w:t>
      </w:r>
      <w:r w:rsidR="006750FA" w:rsidRPr="00BE04CC">
        <w:rPr>
          <w:rFonts w:ascii="Times New Roman" w:hAnsi="Times New Roman" w:cs="Times New Roman"/>
          <w:kern w:val="1"/>
          <w:sz w:val="26"/>
          <w:szCs w:val="26"/>
          <w:lang w:val="ro-RO"/>
        </w:rPr>
        <w:t>obiectivul</w:t>
      </w:r>
      <w:r w:rsidR="006750FA">
        <w:rPr>
          <w:rFonts w:ascii="Times New Roman" w:hAnsi="Times New Roman" w:cs="Times New Roman"/>
          <w:kern w:val="1"/>
          <w:sz w:val="26"/>
          <w:szCs w:val="26"/>
          <w:lang w:val="ro-RO"/>
        </w:rPr>
        <w:t>ui</w:t>
      </w:r>
      <w:r w:rsidR="006750FA" w:rsidRPr="00BE04CC">
        <w:rPr>
          <w:rFonts w:ascii="Times New Roman" w:hAnsi="Times New Roman" w:cs="Times New Roman"/>
          <w:kern w:val="1"/>
          <w:sz w:val="26"/>
          <w:szCs w:val="26"/>
          <w:lang w:val="ro-RO"/>
        </w:rPr>
        <w:t xml:space="preserve"> „ Staţie de Protecţie catodică pe conducta DN 500 PM 402 Şimnic – Pieleşti” </w:t>
      </w:r>
    </w:p>
    <w:p w:rsidR="008375E2" w:rsidRPr="008375E2" w:rsidRDefault="00513A05"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b/>
          <w:bCs/>
          <w:sz w:val="26"/>
          <w:szCs w:val="26"/>
          <w:lang w:val="ro-RO" w:eastAsia="ar-SA"/>
        </w:rPr>
        <w:t>(2)</w:t>
      </w:r>
      <w:r w:rsidR="008375E2" w:rsidRPr="008375E2">
        <w:rPr>
          <w:rFonts w:ascii="Times New Roman" w:eastAsia="Times New Roman" w:hAnsi="Times New Roman" w:cs="Times New Roman"/>
          <w:sz w:val="26"/>
          <w:szCs w:val="26"/>
          <w:lang w:val="ro-RO" w:eastAsia="ar-SA"/>
        </w:rPr>
        <w:t xml:space="preserve"> să întreprindă, pe propria cheltuială, toate demersurile necesare obţineriiautorizaţiei de construire necesară </w:t>
      </w:r>
      <w:r w:rsidR="006750FA" w:rsidRPr="00BE04CC">
        <w:rPr>
          <w:rFonts w:ascii="Times New Roman" w:hAnsi="Times New Roman" w:cs="Times New Roman"/>
          <w:kern w:val="1"/>
          <w:sz w:val="26"/>
          <w:szCs w:val="26"/>
          <w:lang w:val="ro-RO"/>
        </w:rPr>
        <w:t>obiectivul</w:t>
      </w:r>
      <w:r w:rsidR="006750FA">
        <w:rPr>
          <w:rFonts w:ascii="Times New Roman" w:hAnsi="Times New Roman" w:cs="Times New Roman"/>
          <w:kern w:val="1"/>
          <w:sz w:val="26"/>
          <w:szCs w:val="26"/>
          <w:lang w:val="ro-RO"/>
        </w:rPr>
        <w:t>ui</w:t>
      </w:r>
      <w:r w:rsidR="006750FA" w:rsidRPr="00BE04CC">
        <w:rPr>
          <w:rFonts w:ascii="Times New Roman" w:hAnsi="Times New Roman" w:cs="Times New Roman"/>
          <w:kern w:val="1"/>
          <w:sz w:val="26"/>
          <w:szCs w:val="26"/>
          <w:lang w:val="ro-RO"/>
        </w:rPr>
        <w:t xml:space="preserve"> „ Staţie de Protecţie catodică pe conducta DN 500 PM 402 Şimnic – Pieleşti”  </w:t>
      </w:r>
    </w:p>
    <w:p w:rsidR="008375E2" w:rsidRPr="008375E2" w:rsidRDefault="00513A05"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b/>
          <w:bCs/>
          <w:sz w:val="26"/>
          <w:szCs w:val="26"/>
          <w:lang w:val="ro-RO" w:eastAsia="ar-SA"/>
        </w:rPr>
        <w:t>(3)</w:t>
      </w:r>
      <w:r w:rsidR="008375E2" w:rsidRPr="008375E2">
        <w:rPr>
          <w:rFonts w:ascii="Times New Roman" w:eastAsia="Times New Roman" w:hAnsi="Times New Roman" w:cs="Times New Roman"/>
          <w:sz w:val="26"/>
          <w:szCs w:val="26"/>
          <w:lang w:val="ro-RO" w:eastAsia="ar-SA"/>
        </w:rPr>
        <w:t xml:space="preserve"> să realizeze, pe propria cheltuială, </w:t>
      </w:r>
      <w:r w:rsidR="006750FA" w:rsidRPr="00BE04CC">
        <w:rPr>
          <w:rFonts w:ascii="Times New Roman" w:hAnsi="Times New Roman" w:cs="Times New Roman"/>
          <w:kern w:val="1"/>
          <w:sz w:val="26"/>
          <w:szCs w:val="26"/>
          <w:lang w:val="ro-RO"/>
        </w:rPr>
        <w:t>obiectivul</w:t>
      </w:r>
      <w:r w:rsidR="006750FA">
        <w:rPr>
          <w:rFonts w:ascii="Times New Roman" w:hAnsi="Times New Roman" w:cs="Times New Roman"/>
          <w:kern w:val="1"/>
          <w:sz w:val="26"/>
          <w:szCs w:val="26"/>
          <w:lang w:val="ro-RO"/>
        </w:rPr>
        <w:t>ui</w:t>
      </w:r>
      <w:r w:rsidR="006750FA" w:rsidRPr="00BE04CC">
        <w:rPr>
          <w:rFonts w:ascii="Times New Roman" w:hAnsi="Times New Roman" w:cs="Times New Roman"/>
          <w:kern w:val="1"/>
          <w:sz w:val="26"/>
          <w:szCs w:val="26"/>
          <w:lang w:val="ro-RO"/>
        </w:rPr>
        <w:t xml:space="preserve"> „ Staţie de Protecţie catodică pe conducta DN 500 PM 402 Şimnic – Pieleşti”  </w:t>
      </w:r>
      <w:r w:rsidR="008375E2" w:rsidRPr="008375E2">
        <w:rPr>
          <w:rFonts w:ascii="Times New Roman" w:eastAsia="Times New Roman" w:hAnsi="Times New Roman" w:cs="Times New Roman"/>
          <w:sz w:val="26"/>
          <w:szCs w:val="26"/>
          <w:lang w:val="ro-RO" w:eastAsia="ar-SA"/>
        </w:rPr>
        <w:t xml:space="preserve">,  </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VI. REGIMUL JURIDIC AL TERENULUI</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8E21A5"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E21A5">
        <w:rPr>
          <w:rFonts w:ascii="Times New Roman" w:eastAsia="Times New Roman" w:hAnsi="Times New Roman" w:cs="Times New Roman"/>
          <w:b/>
          <w:sz w:val="26"/>
          <w:szCs w:val="26"/>
          <w:lang w:val="ro-RO" w:eastAsia="ar-SA"/>
        </w:rPr>
        <w:t>Art. 7.</w:t>
      </w:r>
      <w:r w:rsidR="006750FA" w:rsidRPr="008E21A5">
        <w:rPr>
          <w:rFonts w:ascii="Times New Roman" w:eastAsia="Times New Roman" w:hAnsi="Times New Roman" w:cs="Times New Roman"/>
          <w:sz w:val="26"/>
          <w:szCs w:val="26"/>
          <w:lang w:val="ro-RO" w:eastAsia="ar-SA"/>
        </w:rPr>
        <w:t xml:space="preserve">Terenurile </w:t>
      </w:r>
      <w:r w:rsidR="006750FA" w:rsidRPr="008E21A5">
        <w:rPr>
          <w:rFonts w:ascii="Times New Roman" w:hAnsi="Times New Roman" w:cs="Times New Roman"/>
          <w:kern w:val="1"/>
          <w:sz w:val="26"/>
          <w:szCs w:val="26"/>
          <w:lang w:val="ro-RO"/>
        </w:rPr>
        <w:t xml:space="preserve">în suprafaţă de 14mp, 77mp, 30mp situate în Tarlaua 159 , Parcela 1520 şi a unui teren </w:t>
      </w:r>
      <w:r w:rsidR="006750FA" w:rsidRPr="008E21A5">
        <w:rPr>
          <w:rFonts w:ascii="Times New Roman" w:hAnsi="Times New Roman" w:cs="Times New Roman"/>
          <w:sz w:val="26"/>
          <w:szCs w:val="26"/>
          <w:lang w:val="ro-RO"/>
        </w:rPr>
        <w:t xml:space="preserve">în suprafaţă de 1mp </w:t>
      </w:r>
      <w:r w:rsidR="003238E1">
        <w:rPr>
          <w:rFonts w:ascii="Times New Roman" w:hAnsi="Times New Roman" w:cs="Times New Roman"/>
          <w:sz w:val="26"/>
          <w:szCs w:val="26"/>
          <w:lang w:val="ro-RO"/>
        </w:rPr>
        <w:t xml:space="preserve">situat în T159, P1520, </w:t>
      </w:r>
      <w:r w:rsidR="006750FA" w:rsidRPr="008E21A5">
        <w:rPr>
          <w:rFonts w:ascii="Times New Roman" w:eastAsia="Times New Roman" w:hAnsi="Times New Roman" w:cs="Times New Roman"/>
          <w:color w:val="000000"/>
          <w:kern w:val="1"/>
          <w:sz w:val="26"/>
          <w:szCs w:val="26"/>
          <w:lang w:val="ro-RO"/>
        </w:rPr>
        <w:t>sunt terenuri de uz şi utilitate publică în conformitate cu art.</w:t>
      </w:r>
      <w:r w:rsidR="00236A8D" w:rsidRPr="008E21A5">
        <w:rPr>
          <w:rFonts w:ascii="Times New Roman" w:eastAsia="Times New Roman" w:hAnsi="Times New Roman" w:cs="Times New Roman"/>
          <w:color w:val="000000"/>
          <w:kern w:val="1"/>
          <w:sz w:val="26"/>
          <w:szCs w:val="26"/>
          <w:lang w:val="ro-RO"/>
        </w:rPr>
        <w:t>286 alin 1</w:t>
      </w:r>
      <w:r w:rsidR="006750FA" w:rsidRPr="008E21A5">
        <w:rPr>
          <w:rFonts w:ascii="Times New Roman" w:eastAsia="Times New Roman" w:hAnsi="Times New Roman" w:cs="Times New Roman"/>
          <w:color w:val="000000"/>
          <w:kern w:val="1"/>
          <w:sz w:val="26"/>
          <w:szCs w:val="26"/>
          <w:lang w:val="ro-RO"/>
        </w:rPr>
        <w:t xml:space="preserve"> din OUG nr. 57/2019 privind Codul Administrativ</w:t>
      </w:r>
      <w:r w:rsidR="00236A8D" w:rsidRPr="008E21A5">
        <w:rPr>
          <w:rFonts w:ascii="Times New Roman" w:eastAsia="Times New Roman" w:hAnsi="Times New Roman" w:cs="Times New Roman"/>
          <w:color w:val="000000"/>
          <w:kern w:val="1"/>
          <w:sz w:val="26"/>
          <w:szCs w:val="26"/>
          <w:lang w:val="ro-RO"/>
        </w:rPr>
        <w:t>.</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VII. CLAUZE DE VALIDITATE</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 xml:space="preserve">Art. 8. </w:t>
      </w:r>
      <w:r w:rsidRPr="008375E2">
        <w:rPr>
          <w:rFonts w:ascii="Times New Roman" w:eastAsia="Times New Roman" w:hAnsi="Times New Roman" w:cs="Times New Roman"/>
          <w:sz w:val="26"/>
          <w:szCs w:val="26"/>
          <w:lang w:val="ro-RO" w:eastAsia="ar-SA"/>
        </w:rPr>
        <w:t>Modificările ulterioare intervenite în structura acţionarului</w:t>
      </w:r>
      <w:r w:rsidRPr="008375E2">
        <w:rPr>
          <w:rFonts w:ascii="Times New Roman" w:eastAsia="Times New Roman" w:hAnsi="Times New Roman" w:cs="Times New Roman"/>
          <w:b/>
          <w:sz w:val="26"/>
          <w:szCs w:val="26"/>
          <w:lang w:val="ro-RO" w:eastAsia="ar-SA"/>
        </w:rPr>
        <w:t xml:space="preserve">  S.N.T.G.N. „TRANSGAZ” S.A</w:t>
      </w:r>
      <w:r w:rsidRPr="008375E2">
        <w:rPr>
          <w:rFonts w:ascii="Times New Roman" w:eastAsia="Times New Roman" w:hAnsi="Times New Roman" w:cs="Times New Roman"/>
          <w:sz w:val="26"/>
          <w:szCs w:val="26"/>
          <w:lang w:val="ro-RO" w:eastAsia="ar-SA"/>
        </w:rPr>
        <w:t xml:space="preserve"> MERIAŞ , în tot sau în parte, prin preluarea în tot sau în parte a acţiunilor sau părţilor sociale de către o terţă persoană nu aduc atingere drepturilor şiobligaţiilor născute din prezentul contract, acesta fiind opozabil şi noilor acţionari/asociaţi.</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Art. 9.</w:t>
      </w:r>
      <w:r w:rsidRPr="008375E2">
        <w:rPr>
          <w:rFonts w:ascii="Times New Roman" w:eastAsia="Times New Roman" w:hAnsi="Times New Roman" w:cs="Times New Roman"/>
          <w:sz w:val="26"/>
          <w:szCs w:val="26"/>
          <w:lang w:val="ro-RO" w:eastAsia="ar-SA"/>
        </w:rPr>
        <w:t xml:space="preserve"> De asemenea, eventuala divizare, fuzionare, absorbţie sau orice altă formă de reorganizarea comodatarului nu afectează executarea prezentului contract, persoanele juridice rezultate ca efect al reorganizării prelund drepturile şiobligaţiile născute din prezentul contract, conform celor dispuse cu ocazia reorganizării.</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b/>
          <w:sz w:val="26"/>
          <w:szCs w:val="26"/>
          <w:lang w:val="ro-RO" w:eastAsia="ar-SA"/>
        </w:rPr>
        <w:t>Art. 10.</w:t>
      </w:r>
      <w:r w:rsidRPr="008375E2">
        <w:rPr>
          <w:rFonts w:ascii="Times New Roman" w:eastAsia="Times New Roman" w:hAnsi="Times New Roman" w:cs="Times New Roman"/>
          <w:sz w:val="26"/>
          <w:szCs w:val="26"/>
          <w:lang w:val="ro-RO" w:eastAsia="ar-SA"/>
        </w:rPr>
        <w:t xml:space="preserve"> În cazul în care la reorganizare nu s-a stabilit nimic cu privire la cele stabilite în prezentul contract, persoanele juridice rezultate în urma reorganizării sunt socotite a fi obligate cu privire la drepturile şiobligaţiile persoanei reorganizate.</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VIII. ÎNCETAREA CONTRACTULUI</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b/>
          <w:sz w:val="26"/>
          <w:szCs w:val="26"/>
          <w:lang w:val="ro-RO" w:eastAsia="ar-SA"/>
        </w:rPr>
        <w:t>Art. 11.</w:t>
      </w:r>
      <w:r w:rsidRPr="008375E2">
        <w:rPr>
          <w:rFonts w:ascii="Times New Roman" w:eastAsia="Times New Roman" w:hAnsi="Times New Roman" w:cs="Times New Roman"/>
          <w:sz w:val="26"/>
          <w:szCs w:val="26"/>
          <w:lang w:val="ro-RO" w:eastAsia="ar-SA"/>
        </w:rPr>
        <w:t xml:space="preserve"> Prezentul contract încetează de drept în următoarele situaţii:</w:t>
      </w:r>
    </w:p>
    <w:p w:rsidR="008375E2" w:rsidRPr="008375E2" w:rsidRDefault="008375E2" w:rsidP="00513A05">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513A05">
        <w:rPr>
          <w:rFonts w:ascii="Times New Roman" w:eastAsia="Times New Roman" w:hAnsi="Times New Roman" w:cs="Times New Roman"/>
          <w:b/>
          <w:bCs/>
          <w:sz w:val="26"/>
          <w:szCs w:val="26"/>
          <w:lang w:val="ro-RO" w:eastAsia="ar-SA"/>
        </w:rPr>
        <w:t>(1)</w:t>
      </w:r>
      <w:r w:rsidRPr="008375E2">
        <w:rPr>
          <w:rFonts w:ascii="Times New Roman" w:eastAsia="Times New Roman" w:hAnsi="Times New Roman" w:cs="Times New Roman"/>
          <w:sz w:val="26"/>
          <w:szCs w:val="26"/>
          <w:lang w:val="ro-RO" w:eastAsia="ar-SA"/>
        </w:rPr>
        <w:t xml:space="preserve"> la expirarea duratei prevăzute în contract;</w:t>
      </w:r>
    </w:p>
    <w:p w:rsidR="008375E2" w:rsidRPr="008375E2" w:rsidRDefault="008375E2" w:rsidP="00513A05">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513A05">
        <w:rPr>
          <w:rFonts w:ascii="Times New Roman" w:eastAsia="Times New Roman" w:hAnsi="Times New Roman" w:cs="Times New Roman"/>
          <w:b/>
          <w:bCs/>
          <w:sz w:val="26"/>
          <w:szCs w:val="26"/>
          <w:lang w:val="ro-RO" w:eastAsia="ar-SA"/>
        </w:rPr>
        <w:t>(2)</w:t>
      </w:r>
      <w:r w:rsidRPr="008375E2">
        <w:rPr>
          <w:rFonts w:ascii="Times New Roman" w:eastAsia="Times New Roman" w:hAnsi="Times New Roman" w:cs="Times New Roman"/>
          <w:sz w:val="26"/>
          <w:szCs w:val="26"/>
          <w:lang w:val="ro-RO" w:eastAsia="ar-SA"/>
        </w:rPr>
        <w:t xml:space="preserve"> în cazul în care interesul naţional sau local o impune, prin denunţarea unilaterală de comodanţi;</w:t>
      </w:r>
    </w:p>
    <w:p w:rsidR="008375E2" w:rsidRPr="008375E2" w:rsidRDefault="008375E2" w:rsidP="00513A05">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513A05">
        <w:rPr>
          <w:rFonts w:ascii="Times New Roman" w:eastAsia="Times New Roman" w:hAnsi="Times New Roman" w:cs="Times New Roman"/>
          <w:b/>
          <w:bCs/>
          <w:sz w:val="26"/>
          <w:szCs w:val="26"/>
          <w:lang w:val="ro-RO" w:eastAsia="ar-SA"/>
        </w:rPr>
        <w:t>(3)</w:t>
      </w:r>
      <w:r w:rsidRPr="008375E2">
        <w:rPr>
          <w:rFonts w:ascii="Times New Roman" w:eastAsia="Times New Roman" w:hAnsi="Times New Roman" w:cs="Times New Roman"/>
          <w:sz w:val="26"/>
          <w:szCs w:val="26"/>
          <w:lang w:val="ro-RO" w:eastAsia="ar-SA"/>
        </w:rPr>
        <w:t xml:space="preserve"> prin acordul comun al părţilor;</w:t>
      </w:r>
    </w:p>
    <w:p w:rsidR="008375E2" w:rsidRPr="008375E2" w:rsidRDefault="008375E2" w:rsidP="00513A05">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513A05">
        <w:rPr>
          <w:rFonts w:ascii="Times New Roman" w:eastAsia="Times New Roman" w:hAnsi="Times New Roman" w:cs="Times New Roman"/>
          <w:b/>
          <w:bCs/>
          <w:sz w:val="26"/>
          <w:szCs w:val="26"/>
          <w:lang w:val="ro-RO" w:eastAsia="ar-SA"/>
        </w:rPr>
        <w:t>(4)</w:t>
      </w:r>
      <w:r w:rsidRPr="008375E2">
        <w:rPr>
          <w:rFonts w:ascii="Times New Roman" w:eastAsia="Times New Roman" w:hAnsi="Times New Roman" w:cs="Times New Roman"/>
          <w:sz w:val="26"/>
          <w:szCs w:val="26"/>
          <w:lang w:val="ro-RO" w:eastAsia="ar-SA"/>
        </w:rPr>
        <w:t xml:space="preserve"> în cazul intervenţiei unei situaţii de forţă majoră sau caz fortuit;</w:t>
      </w:r>
    </w:p>
    <w:p w:rsidR="008375E2" w:rsidRPr="008375E2" w:rsidRDefault="008375E2" w:rsidP="00513A05">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513A05">
        <w:rPr>
          <w:rFonts w:ascii="Times New Roman" w:eastAsia="Times New Roman" w:hAnsi="Times New Roman" w:cs="Times New Roman"/>
          <w:b/>
          <w:bCs/>
          <w:sz w:val="26"/>
          <w:szCs w:val="26"/>
          <w:lang w:val="ro-RO" w:eastAsia="ar-SA"/>
        </w:rPr>
        <w:t>(5)</w:t>
      </w:r>
      <w:r w:rsidRPr="008375E2">
        <w:rPr>
          <w:rFonts w:ascii="Times New Roman" w:eastAsia="Times New Roman" w:hAnsi="Times New Roman" w:cs="Times New Roman"/>
          <w:sz w:val="26"/>
          <w:szCs w:val="26"/>
          <w:lang w:val="ro-RO" w:eastAsia="ar-SA"/>
        </w:rPr>
        <w:t xml:space="preserve"> în situaţia schimbării titularului dreptului de proprietate al terenului.</w:t>
      </w:r>
    </w:p>
    <w:p w:rsidR="008375E2" w:rsidRPr="008375E2" w:rsidRDefault="008375E2" w:rsidP="008375E2">
      <w:pPr>
        <w:tabs>
          <w:tab w:val="left" w:pos="6525"/>
          <w:tab w:val="left" w:pos="9006"/>
        </w:tabs>
        <w:suppressAutoHyphens/>
        <w:spacing w:after="0" w:line="240" w:lineRule="auto"/>
        <w:ind w:left="851"/>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ind w:left="851" w:hanging="851"/>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b/>
          <w:sz w:val="26"/>
          <w:szCs w:val="26"/>
          <w:lang w:val="ro-RO" w:eastAsia="ar-SA"/>
        </w:rPr>
        <w:lastRenderedPageBreak/>
        <w:t xml:space="preserve">Art. 12. </w:t>
      </w:r>
      <w:r w:rsidRPr="00513A05">
        <w:rPr>
          <w:rFonts w:ascii="Times New Roman" w:eastAsia="Times New Roman" w:hAnsi="Times New Roman" w:cs="Times New Roman"/>
          <w:b/>
          <w:bCs/>
          <w:sz w:val="26"/>
          <w:szCs w:val="26"/>
          <w:lang w:val="ro-RO" w:eastAsia="ar-SA"/>
        </w:rPr>
        <w:t>(1)</w:t>
      </w:r>
      <w:r w:rsidRPr="008375E2">
        <w:rPr>
          <w:rFonts w:ascii="Times New Roman" w:eastAsia="Times New Roman" w:hAnsi="Times New Roman" w:cs="Times New Roman"/>
          <w:sz w:val="26"/>
          <w:szCs w:val="26"/>
          <w:lang w:val="ro-RO" w:eastAsia="ar-SA"/>
        </w:rPr>
        <w:t xml:space="preserve"> Nerespectarea de către părţile contractante a obligaţiilor cuprinse în prezentul contract sau executarea necorespunzătoare a acestora atrage răspunderea contractuală a părţii în culpă.</w:t>
      </w:r>
    </w:p>
    <w:p w:rsidR="008375E2" w:rsidRPr="008375E2" w:rsidRDefault="008375E2" w:rsidP="00513A05">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513A05">
        <w:rPr>
          <w:rFonts w:ascii="Times New Roman" w:eastAsia="Times New Roman" w:hAnsi="Times New Roman" w:cs="Times New Roman"/>
          <w:b/>
          <w:bCs/>
          <w:sz w:val="26"/>
          <w:szCs w:val="26"/>
          <w:lang w:val="ro-RO" w:eastAsia="ar-SA"/>
        </w:rPr>
        <w:t>(2)</w:t>
      </w:r>
      <w:r w:rsidRPr="008375E2">
        <w:rPr>
          <w:rFonts w:ascii="Times New Roman" w:eastAsia="Times New Roman" w:hAnsi="Times New Roman" w:cs="Times New Roman"/>
          <w:sz w:val="26"/>
          <w:szCs w:val="26"/>
          <w:lang w:val="ro-RO" w:eastAsia="ar-SA"/>
        </w:rPr>
        <w:t xml:space="preserve"> Partea care invocă o cauză de încetare a prevederilor contractului o va notifica celeilalte părţi, cu cel puţin o lună înainte de data la care încetarea urmează să-şi producă efectele.</w:t>
      </w:r>
    </w:p>
    <w:p w:rsidR="008375E2" w:rsidRPr="008375E2" w:rsidRDefault="008375E2" w:rsidP="00513A05">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513A05">
        <w:rPr>
          <w:rFonts w:ascii="Times New Roman" w:eastAsia="Times New Roman" w:hAnsi="Times New Roman" w:cs="Times New Roman"/>
          <w:b/>
          <w:bCs/>
          <w:sz w:val="26"/>
          <w:szCs w:val="26"/>
          <w:lang w:val="ro-RO" w:eastAsia="ar-SA"/>
        </w:rPr>
        <w:t>(3)</w:t>
      </w:r>
      <w:r w:rsidRPr="008375E2">
        <w:rPr>
          <w:rFonts w:ascii="Times New Roman" w:eastAsia="Times New Roman" w:hAnsi="Times New Roman" w:cs="Times New Roman"/>
          <w:sz w:val="26"/>
          <w:szCs w:val="26"/>
          <w:lang w:val="ro-RO" w:eastAsia="ar-SA"/>
        </w:rPr>
        <w:t xml:space="preserve"> Prevederile prezentului capitol nu înlătură răspunderea părţii care în mod culpabil a cauzat încetarea contractului.</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IX. FORŢA MAJORĂ</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ind w:left="993" w:hanging="993"/>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 xml:space="preserve">Art. 13. </w:t>
      </w:r>
      <w:r w:rsidRPr="008375E2">
        <w:rPr>
          <w:rFonts w:ascii="Times New Roman" w:eastAsia="Times New Roman" w:hAnsi="Times New Roman" w:cs="Times New Roman"/>
          <w:sz w:val="26"/>
          <w:szCs w:val="26"/>
          <w:lang w:val="ro-RO" w:eastAsia="ar-SA"/>
        </w:rPr>
        <w:t>Prin forţă majoră se înţelege un eveniment independent de voinţapărţilor, imprevizibil şi insurmontabil, apărut după încheierea contractului şi care împiedică părţile să execute total sau parţialobligaţiile asumate.</w:t>
      </w:r>
    </w:p>
    <w:p w:rsidR="008375E2" w:rsidRPr="008375E2" w:rsidRDefault="008375E2" w:rsidP="008375E2">
      <w:pPr>
        <w:tabs>
          <w:tab w:val="left" w:pos="6525"/>
          <w:tab w:val="left" w:pos="9006"/>
        </w:tabs>
        <w:suppressAutoHyphens/>
        <w:spacing w:after="0" w:line="240" w:lineRule="auto"/>
        <w:ind w:left="993" w:hanging="993"/>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b/>
          <w:sz w:val="26"/>
          <w:szCs w:val="26"/>
          <w:lang w:val="ro-RO" w:eastAsia="ar-SA"/>
        </w:rPr>
        <w:t xml:space="preserve">Art. 14. </w:t>
      </w:r>
      <w:r w:rsidRPr="008375E2">
        <w:rPr>
          <w:rFonts w:ascii="Times New Roman" w:eastAsia="Times New Roman" w:hAnsi="Times New Roman" w:cs="Times New Roman"/>
          <w:sz w:val="26"/>
          <w:szCs w:val="26"/>
          <w:lang w:val="ro-RO" w:eastAsia="ar-SA"/>
        </w:rPr>
        <w:t>(1) Forţa majoră exonerează de răspundere partea care o invocă în condiţiile legii.</w:t>
      </w:r>
    </w:p>
    <w:p w:rsidR="008375E2" w:rsidRPr="008375E2" w:rsidRDefault="008375E2" w:rsidP="008375E2">
      <w:pPr>
        <w:tabs>
          <w:tab w:val="left" w:pos="6525"/>
          <w:tab w:val="left" w:pos="9006"/>
        </w:tabs>
        <w:suppressAutoHyphens/>
        <w:spacing w:after="0" w:line="240" w:lineRule="auto"/>
        <w:ind w:left="993"/>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sz w:val="26"/>
          <w:szCs w:val="26"/>
          <w:lang w:val="ro-RO" w:eastAsia="ar-SA"/>
        </w:rPr>
        <w:t>(2) Niciuna dintre părţile contractante nu răspunde de neexecutarea la teremenşi/sau de executarea în mod necorespunzător (total sau parţial), a oricărei obligaţii care îi revine în baza prezentului contract, dacă neexecutarea sau executarea necorespunzătoare a obligaţiei respective a fost cauzată de foţa majoră, aşa cum este definită de lege.</w:t>
      </w:r>
    </w:p>
    <w:p w:rsidR="008375E2" w:rsidRPr="008375E2" w:rsidRDefault="008375E2" w:rsidP="008375E2">
      <w:pPr>
        <w:tabs>
          <w:tab w:val="left" w:pos="709"/>
          <w:tab w:val="left" w:pos="6525"/>
          <w:tab w:val="left" w:pos="9006"/>
        </w:tabs>
        <w:suppressAutoHyphens/>
        <w:spacing w:after="0" w:line="240" w:lineRule="auto"/>
        <w:ind w:left="993" w:hanging="993"/>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Art. 15.</w:t>
      </w:r>
      <w:r w:rsidRPr="008375E2">
        <w:rPr>
          <w:rFonts w:ascii="Times New Roman" w:eastAsia="Times New Roman" w:hAnsi="Times New Roman" w:cs="Times New Roman"/>
          <w:sz w:val="26"/>
          <w:szCs w:val="26"/>
          <w:lang w:val="ro-RO" w:eastAsia="ar-SA"/>
        </w:rPr>
        <w:t xml:space="preserve"> Partea care invocă forţa majoră este obligată să notifice celeilalte părţi, în termen de 5(cinci) zile, producerea evenimentului. Lipsa notificării evenimentului decade partea care invocă forţa majoră din dreptul de a fi exonerată.</w:t>
      </w:r>
    </w:p>
    <w:p w:rsidR="008375E2" w:rsidRPr="008375E2" w:rsidRDefault="008375E2" w:rsidP="008375E2">
      <w:pPr>
        <w:tabs>
          <w:tab w:val="left" w:pos="6525"/>
          <w:tab w:val="left" w:pos="9006"/>
        </w:tabs>
        <w:suppressAutoHyphens/>
        <w:spacing w:after="0" w:line="240" w:lineRule="auto"/>
        <w:ind w:left="993" w:hanging="993"/>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Art. 16.</w:t>
      </w:r>
      <w:r w:rsidRPr="008375E2">
        <w:rPr>
          <w:rFonts w:ascii="Times New Roman" w:eastAsia="Times New Roman" w:hAnsi="Times New Roman" w:cs="Times New Roman"/>
          <w:sz w:val="26"/>
          <w:szCs w:val="26"/>
          <w:lang w:val="ro-RO" w:eastAsia="ar-SA"/>
        </w:rPr>
        <w:t xml:space="preserve"> Dacă în teremen de 30 (treizeci) de zile, de la producere, evenimentul respectiv nu încetează, părţile au dreptul să-şi notifice cu un preaviz de 10 (zece) zile încetarea de plin drept a prezentului contract, fără ca vreuna dintre ele să prtindă daune-interese.</w:t>
      </w:r>
    </w:p>
    <w:p w:rsidR="008375E2" w:rsidRPr="008375E2" w:rsidRDefault="008375E2" w:rsidP="008375E2">
      <w:pPr>
        <w:tabs>
          <w:tab w:val="left" w:pos="6525"/>
          <w:tab w:val="left" w:pos="9006"/>
        </w:tabs>
        <w:suppressAutoHyphens/>
        <w:spacing w:after="0" w:line="240" w:lineRule="auto"/>
        <w:ind w:left="993" w:hanging="993"/>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b/>
          <w:sz w:val="26"/>
          <w:szCs w:val="26"/>
          <w:lang w:val="ro-RO" w:eastAsia="ar-SA"/>
        </w:rPr>
        <w:t>Art. 17.</w:t>
      </w:r>
      <w:r w:rsidRPr="008375E2">
        <w:rPr>
          <w:rFonts w:ascii="Times New Roman" w:eastAsia="Times New Roman" w:hAnsi="Times New Roman" w:cs="Times New Roman"/>
          <w:sz w:val="26"/>
          <w:szCs w:val="26"/>
          <w:lang w:val="ro-RO" w:eastAsia="ar-SA"/>
        </w:rPr>
        <w:t xml:space="preserve"> Prin caz fortuit se înţeleg acele împrejurări care au intervenit şi au condus la producerea prejudiciului, care nu implică vinovăţia paznicului judiciar dar care nu întrunesc caracteristicile forţei majore.</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X. LEGEA APLICATĂ, CORESPONDENŢA ŞI NOTIFICĂRI</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Art. 18.</w:t>
      </w:r>
      <w:r w:rsidRPr="008375E2">
        <w:rPr>
          <w:rFonts w:ascii="Times New Roman" w:eastAsia="Times New Roman" w:hAnsi="Times New Roman" w:cs="Times New Roman"/>
          <w:sz w:val="26"/>
          <w:szCs w:val="26"/>
          <w:lang w:val="ro-RO" w:eastAsia="ar-SA"/>
        </w:rPr>
        <w:t xml:space="preserve"> Prezentul contract este guvernat de legea română.</w:t>
      </w:r>
    </w:p>
    <w:p w:rsidR="008375E2" w:rsidRPr="008375E2" w:rsidRDefault="008375E2" w:rsidP="008375E2">
      <w:pPr>
        <w:tabs>
          <w:tab w:val="left" w:pos="6525"/>
          <w:tab w:val="left" w:pos="9006"/>
        </w:tabs>
        <w:suppressAutoHyphens/>
        <w:spacing w:after="0" w:line="240" w:lineRule="auto"/>
        <w:ind w:left="851" w:hanging="851"/>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Art.19</w:t>
      </w:r>
      <w:r w:rsidR="003238E1">
        <w:rPr>
          <w:rFonts w:ascii="Times New Roman" w:eastAsia="Times New Roman" w:hAnsi="Times New Roman" w:cs="Times New Roman"/>
          <w:b/>
          <w:sz w:val="26"/>
          <w:szCs w:val="26"/>
          <w:lang w:val="ro-RO" w:eastAsia="ar-SA"/>
        </w:rPr>
        <w:t>.</w:t>
      </w:r>
      <w:r w:rsidRPr="008375E2">
        <w:rPr>
          <w:rFonts w:ascii="Times New Roman" w:eastAsia="Times New Roman" w:hAnsi="Times New Roman" w:cs="Times New Roman"/>
          <w:sz w:val="26"/>
          <w:szCs w:val="26"/>
          <w:lang w:val="ro-RO" w:eastAsia="ar-SA"/>
        </w:rPr>
        <w:t xml:space="preserve"> În accepţiuneapărţilor contractante, orice notificare adresată de una din acestea     celeilalte este valabil îndeplinită dacă aceasta va fi transmisă la sediul prevăzut în partea introductivă a acestui contract sau, în cazul în care adresa se shimbă, la noua adresă notificată celeilalte părţi.</w:t>
      </w:r>
    </w:p>
    <w:p w:rsidR="008375E2" w:rsidRPr="008375E2" w:rsidRDefault="008375E2" w:rsidP="008375E2">
      <w:pPr>
        <w:tabs>
          <w:tab w:val="left" w:pos="6525"/>
          <w:tab w:val="left" w:pos="9006"/>
        </w:tabs>
        <w:suppressAutoHyphens/>
        <w:spacing w:after="0" w:line="240" w:lineRule="auto"/>
        <w:ind w:left="851" w:hanging="851"/>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Art. 20.</w:t>
      </w:r>
      <w:r w:rsidRPr="008375E2">
        <w:rPr>
          <w:rFonts w:ascii="Times New Roman" w:eastAsia="Times New Roman" w:hAnsi="Times New Roman" w:cs="Times New Roman"/>
          <w:sz w:val="26"/>
          <w:szCs w:val="26"/>
          <w:lang w:val="ro-RO" w:eastAsia="ar-SA"/>
        </w:rPr>
        <w:t>În cazul în care notificarea se face pe cale poştală, ea va fi transmisă prin     scrisoare recomandată, cu confirmare de primire şi se consideră primită de destinatar la data menţionată de oficiul poştal primitor pe acestă confirmare.</w:t>
      </w:r>
    </w:p>
    <w:p w:rsidR="008375E2" w:rsidRPr="008375E2" w:rsidRDefault="008375E2" w:rsidP="008375E2">
      <w:pPr>
        <w:tabs>
          <w:tab w:val="left" w:pos="6525"/>
          <w:tab w:val="left" w:pos="9006"/>
        </w:tabs>
        <w:suppressAutoHyphens/>
        <w:spacing w:after="0" w:line="240" w:lineRule="auto"/>
        <w:ind w:left="993" w:hanging="993"/>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Art. 21.</w:t>
      </w:r>
      <w:r w:rsidRPr="008375E2">
        <w:rPr>
          <w:rFonts w:ascii="Times New Roman" w:eastAsia="Times New Roman" w:hAnsi="Times New Roman" w:cs="Times New Roman"/>
          <w:sz w:val="26"/>
          <w:szCs w:val="26"/>
          <w:lang w:val="ro-RO" w:eastAsia="ar-SA"/>
        </w:rPr>
        <w:t>Dacă notificarea se trimite prin fax, ea se consideră primită în prima zi lucrătoare după ce a fost expediată.</w:t>
      </w:r>
    </w:p>
    <w:p w:rsidR="008375E2" w:rsidRPr="008375E2" w:rsidRDefault="008375E2" w:rsidP="008375E2">
      <w:pPr>
        <w:tabs>
          <w:tab w:val="left" w:pos="6525"/>
          <w:tab w:val="left" w:pos="9006"/>
        </w:tabs>
        <w:suppressAutoHyphens/>
        <w:spacing w:after="0" w:line="240" w:lineRule="auto"/>
        <w:ind w:left="851" w:hanging="851"/>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b/>
          <w:sz w:val="26"/>
          <w:szCs w:val="26"/>
          <w:lang w:val="ro-RO" w:eastAsia="ar-SA"/>
        </w:rPr>
        <w:t>Art. 22.</w:t>
      </w:r>
      <w:r w:rsidRPr="008375E2">
        <w:rPr>
          <w:rFonts w:ascii="Times New Roman" w:eastAsia="Times New Roman" w:hAnsi="Times New Roman" w:cs="Times New Roman"/>
          <w:sz w:val="26"/>
          <w:szCs w:val="26"/>
          <w:lang w:val="ro-RO" w:eastAsia="ar-SA"/>
        </w:rPr>
        <w:t>Notificările verbale nu sunt luate în considerare de niciuna din părţi dacă nu sunt confirmate prin intermediul uneia din modalităţilr prevăzute în alineatele precedente.</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XI. LITIGII</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ind w:left="851" w:hanging="851"/>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 xml:space="preserve">Art. 23. </w:t>
      </w:r>
      <w:r w:rsidRPr="008375E2">
        <w:rPr>
          <w:rFonts w:ascii="Times New Roman" w:eastAsia="Times New Roman" w:hAnsi="Times New Roman" w:cs="Times New Roman"/>
          <w:sz w:val="26"/>
          <w:szCs w:val="26"/>
          <w:lang w:val="ro-RO" w:eastAsia="ar-SA"/>
        </w:rPr>
        <w:t>Litigiile, controversele şipretenţiile care se vor naşte din prezentul contract sau în legătură cu executarea acestuia vor fi soluţionate pe cale amiabilă.</w:t>
      </w:r>
    </w:p>
    <w:p w:rsidR="008375E2" w:rsidRPr="008375E2" w:rsidRDefault="008375E2" w:rsidP="008375E2">
      <w:pPr>
        <w:tabs>
          <w:tab w:val="left" w:pos="6525"/>
          <w:tab w:val="left" w:pos="9006"/>
        </w:tabs>
        <w:suppressAutoHyphens/>
        <w:spacing w:after="0" w:line="240" w:lineRule="auto"/>
        <w:ind w:left="851" w:hanging="851"/>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b/>
          <w:sz w:val="26"/>
          <w:szCs w:val="26"/>
          <w:lang w:val="ro-RO" w:eastAsia="ar-SA"/>
        </w:rPr>
        <w:t>Art. 24.</w:t>
      </w:r>
      <w:r w:rsidRPr="008375E2">
        <w:rPr>
          <w:rFonts w:ascii="Times New Roman" w:eastAsia="Times New Roman" w:hAnsi="Times New Roman" w:cs="Times New Roman"/>
          <w:sz w:val="26"/>
          <w:szCs w:val="26"/>
          <w:lang w:val="ro-RO" w:eastAsia="ar-SA"/>
        </w:rPr>
        <w:t>În caz contrar,  litigiile de orice fel se soluţionează  de către instanţelejudecătoreşti competente.</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XII. DISPOZIŢII FINALE</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b/>
          <w:sz w:val="26"/>
          <w:szCs w:val="26"/>
          <w:lang w:val="ro-RO" w:eastAsia="ar-SA"/>
        </w:rPr>
      </w:pPr>
    </w:p>
    <w:p w:rsidR="008375E2" w:rsidRPr="008375E2" w:rsidRDefault="008375E2" w:rsidP="008375E2">
      <w:pPr>
        <w:tabs>
          <w:tab w:val="left" w:pos="6525"/>
          <w:tab w:val="left" w:pos="9006"/>
        </w:tabs>
        <w:suppressAutoHyphens/>
        <w:spacing w:after="0" w:line="240" w:lineRule="auto"/>
        <w:ind w:left="851" w:hanging="851"/>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Art. 25.</w:t>
      </w:r>
      <w:r w:rsidRPr="008375E2">
        <w:rPr>
          <w:rFonts w:ascii="Times New Roman" w:eastAsia="Times New Roman" w:hAnsi="Times New Roman" w:cs="Times New Roman"/>
          <w:sz w:val="26"/>
          <w:szCs w:val="26"/>
          <w:lang w:val="ro-RO" w:eastAsia="ar-SA"/>
        </w:rPr>
        <w:t>Modificarea prezentului contract se face numai prin act adiţional încheiat între părţile contractante.</w:t>
      </w:r>
    </w:p>
    <w:p w:rsidR="008375E2" w:rsidRPr="008375E2" w:rsidRDefault="008375E2" w:rsidP="008375E2">
      <w:pPr>
        <w:tabs>
          <w:tab w:val="left" w:pos="6525"/>
          <w:tab w:val="left" w:pos="9006"/>
        </w:tabs>
        <w:suppressAutoHyphens/>
        <w:spacing w:after="0" w:line="240" w:lineRule="auto"/>
        <w:ind w:left="851" w:hanging="851"/>
        <w:jc w:val="both"/>
        <w:rPr>
          <w:rFonts w:ascii="Times New Roman" w:eastAsia="Times New Roman" w:hAnsi="Times New Roman" w:cs="Times New Roman"/>
          <w:b/>
          <w:sz w:val="26"/>
          <w:szCs w:val="26"/>
          <w:lang w:val="ro-RO" w:eastAsia="ar-SA"/>
        </w:rPr>
      </w:pPr>
      <w:r w:rsidRPr="008375E2">
        <w:rPr>
          <w:rFonts w:ascii="Times New Roman" w:eastAsia="Times New Roman" w:hAnsi="Times New Roman" w:cs="Times New Roman"/>
          <w:b/>
          <w:sz w:val="26"/>
          <w:szCs w:val="26"/>
          <w:lang w:val="ro-RO" w:eastAsia="ar-SA"/>
        </w:rPr>
        <w:t>Art. 26.</w:t>
      </w:r>
      <w:r w:rsidRPr="008375E2">
        <w:rPr>
          <w:rFonts w:ascii="Times New Roman" w:eastAsia="Times New Roman" w:hAnsi="Times New Roman" w:cs="Times New Roman"/>
          <w:sz w:val="26"/>
          <w:szCs w:val="26"/>
          <w:lang w:val="ro-RO" w:eastAsia="ar-SA"/>
        </w:rPr>
        <w:t>Prezentul contract a fost încheiat într-un număr de 2(două) exemplare, originale, câte unul pentru fiecare parte contractantă.</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b/>
          <w:sz w:val="26"/>
          <w:szCs w:val="26"/>
          <w:lang w:val="ro-RO" w:eastAsia="ar-SA"/>
        </w:rPr>
        <w:t xml:space="preserve">                    COMODANT,                                                     COMODATAR,</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sz w:val="26"/>
          <w:szCs w:val="26"/>
          <w:lang w:val="ro-RO" w:eastAsia="ar-SA"/>
        </w:rPr>
        <w:t xml:space="preserve">          MUNICIPIUL CRAIOVA </w:t>
      </w:r>
      <w:r w:rsidR="003238E1">
        <w:rPr>
          <w:rFonts w:ascii="Times New Roman" w:eastAsia="Times New Roman" w:hAnsi="Times New Roman" w:cs="Times New Roman"/>
          <w:sz w:val="26"/>
          <w:szCs w:val="26"/>
          <w:lang w:val="ro-RO" w:eastAsia="ar-SA"/>
        </w:rPr>
        <w:t>prin</w:t>
      </w:r>
      <w:r w:rsidRPr="008375E2">
        <w:rPr>
          <w:rFonts w:ascii="Times New Roman" w:eastAsia="Times New Roman" w:hAnsi="Times New Roman" w:cs="Times New Roman"/>
          <w:b/>
          <w:sz w:val="26"/>
          <w:szCs w:val="26"/>
          <w:lang w:val="ro-RO" w:eastAsia="ar-SA"/>
        </w:rPr>
        <w:t xml:space="preserve">  S.N.T.G.N. „TRANSGAZ” S.A</w:t>
      </w:r>
    </w:p>
    <w:p w:rsidR="001724AF" w:rsidRDefault="001724AF"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sz w:val="26"/>
          <w:szCs w:val="26"/>
          <w:lang w:val="ro-RO" w:eastAsia="ar-SA"/>
        </w:rPr>
        <w:t xml:space="preserve">PRIMAR                                                                  </w:t>
      </w:r>
    </w:p>
    <w:p w:rsidR="008375E2" w:rsidRPr="008375E2" w:rsidRDefault="00236A8D"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sz w:val="26"/>
          <w:szCs w:val="26"/>
          <w:lang w:val="ro-RO" w:eastAsia="ar-SA"/>
        </w:rPr>
        <w:t>LIA OLGUŢA VASILESCU</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sz w:val="26"/>
          <w:szCs w:val="26"/>
          <w:lang w:val="ro-RO" w:eastAsia="ar-SA"/>
        </w:rPr>
        <w:t xml:space="preserve">          DIRECŢIA ECONOMICĂ                     </w:t>
      </w:r>
    </w:p>
    <w:p w:rsidR="008375E2" w:rsidRPr="008375E2" w:rsidRDefault="008E21A5"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sz w:val="26"/>
          <w:szCs w:val="26"/>
          <w:lang w:val="ro-RO" w:eastAsia="ar-SA"/>
        </w:rPr>
        <w:t>MILITARU DANIELA</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sz w:val="26"/>
          <w:szCs w:val="26"/>
          <w:lang w:val="ro-RO" w:eastAsia="ar-SA"/>
        </w:rPr>
        <w:t xml:space="preserve">         DIRECŢIA PATRIMONIU                </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sz w:val="26"/>
          <w:szCs w:val="26"/>
          <w:lang w:val="ro-RO" w:eastAsia="ar-SA"/>
        </w:rPr>
        <w:t xml:space="preserve">          DIRECTOR EXECUTIV,                                           </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sz w:val="26"/>
          <w:szCs w:val="26"/>
          <w:lang w:val="ro-RO" w:eastAsia="ar-SA"/>
        </w:rPr>
        <w:t xml:space="preserve">        IONUŢ CRISTIAN GÂLEA</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sz w:val="26"/>
          <w:szCs w:val="26"/>
          <w:lang w:val="ro-RO" w:eastAsia="ar-SA"/>
        </w:rPr>
        <w:t xml:space="preserve">                         VIZAT,                                                </w:t>
      </w:r>
    </w:p>
    <w:p w:rsidR="008375E2" w:rsidRPr="008375E2" w:rsidRDefault="008375E2" w:rsidP="008375E2">
      <w:pPr>
        <w:tabs>
          <w:tab w:val="left" w:pos="6525"/>
          <w:tab w:val="left" w:pos="9006"/>
        </w:tabs>
        <w:suppressAutoHyphens/>
        <w:spacing w:after="0" w:line="240" w:lineRule="auto"/>
        <w:jc w:val="both"/>
        <w:rPr>
          <w:rFonts w:ascii="Times New Roman" w:eastAsia="Times New Roman" w:hAnsi="Times New Roman" w:cs="Times New Roman"/>
          <w:sz w:val="26"/>
          <w:szCs w:val="26"/>
          <w:lang w:val="ro-RO" w:eastAsia="ar-SA"/>
        </w:rPr>
      </w:pPr>
      <w:r w:rsidRPr="008375E2">
        <w:rPr>
          <w:rFonts w:ascii="Times New Roman" w:eastAsia="Times New Roman" w:hAnsi="Times New Roman" w:cs="Times New Roman"/>
          <w:sz w:val="26"/>
          <w:szCs w:val="26"/>
          <w:lang w:val="ro-RO" w:eastAsia="ar-SA"/>
        </w:rPr>
        <w:t xml:space="preserve">CONTROL FINANCIAR PREVENTIV                   </w:t>
      </w:r>
    </w:p>
    <w:p w:rsidR="008375E2" w:rsidRPr="008375E2" w:rsidRDefault="008375E2" w:rsidP="008375E2">
      <w:pPr>
        <w:suppressAutoHyphens/>
        <w:spacing w:after="0" w:line="240" w:lineRule="auto"/>
        <w:jc w:val="both"/>
        <w:rPr>
          <w:rFonts w:ascii="Times New Roman" w:eastAsia="Times New Roman" w:hAnsi="Times New Roman" w:cs="Times New Roman"/>
          <w:sz w:val="25"/>
          <w:szCs w:val="25"/>
          <w:lang w:val="en-GB" w:eastAsia="ar-SA"/>
        </w:rPr>
      </w:pPr>
    </w:p>
    <w:p w:rsidR="008375E2" w:rsidRPr="008375E2" w:rsidRDefault="008375E2" w:rsidP="008375E2">
      <w:pPr>
        <w:suppressAutoHyphens/>
        <w:spacing w:after="0" w:line="240" w:lineRule="auto"/>
        <w:jc w:val="both"/>
        <w:rPr>
          <w:rFonts w:ascii="Times New Roman" w:eastAsia="Times New Roman" w:hAnsi="Times New Roman" w:cs="Times New Roman"/>
          <w:sz w:val="25"/>
          <w:szCs w:val="25"/>
          <w:lang w:val="en-GB" w:eastAsia="ar-SA"/>
        </w:rPr>
      </w:pPr>
    </w:p>
    <w:p w:rsidR="008375E2" w:rsidRPr="008375E2" w:rsidRDefault="008375E2" w:rsidP="008375E2">
      <w:pPr>
        <w:suppressAutoHyphens/>
        <w:spacing w:after="0" w:line="240" w:lineRule="auto"/>
        <w:jc w:val="both"/>
        <w:rPr>
          <w:rFonts w:ascii="Times New Roman" w:eastAsia="Times New Roman" w:hAnsi="Times New Roman" w:cs="Times New Roman"/>
          <w:sz w:val="25"/>
          <w:szCs w:val="25"/>
          <w:lang w:val="en-GB" w:eastAsia="ar-SA"/>
        </w:rPr>
      </w:pPr>
    </w:p>
    <w:p w:rsidR="008375E2" w:rsidRPr="008375E2" w:rsidRDefault="008375E2" w:rsidP="008375E2">
      <w:pPr>
        <w:suppressAutoHyphens/>
        <w:spacing w:after="0" w:line="240" w:lineRule="auto"/>
        <w:jc w:val="both"/>
        <w:rPr>
          <w:rFonts w:ascii="Times New Roman" w:eastAsia="Times New Roman" w:hAnsi="Times New Roman" w:cs="Times New Roman"/>
          <w:sz w:val="25"/>
          <w:szCs w:val="25"/>
          <w:lang w:val="en-GB" w:eastAsia="ar-SA"/>
        </w:rPr>
      </w:pPr>
    </w:p>
    <w:p w:rsidR="008375E2" w:rsidRPr="008375E2" w:rsidRDefault="008375E2" w:rsidP="008375E2">
      <w:pPr>
        <w:suppressAutoHyphens/>
        <w:spacing w:after="0" w:line="240" w:lineRule="auto"/>
        <w:jc w:val="both"/>
        <w:rPr>
          <w:rFonts w:ascii="Times New Roman" w:eastAsia="Times New Roman" w:hAnsi="Times New Roman" w:cs="Times New Roman"/>
          <w:sz w:val="25"/>
          <w:szCs w:val="25"/>
          <w:lang w:val="ro-RO" w:eastAsia="ar-SA"/>
        </w:rPr>
      </w:pPr>
      <w:r w:rsidRPr="008375E2">
        <w:rPr>
          <w:rFonts w:ascii="Times New Roman" w:eastAsia="Times New Roman" w:hAnsi="Times New Roman" w:cs="Times New Roman"/>
          <w:sz w:val="25"/>
          <w:szCs w:val="25"/>
          <w:lang w:val="ro-RO" w:eastAsia="ar-SA"/>
        </w:rPr>
        <w:t xml:space="preserve">AVIZAT DE LEGALITATE,                             </w:t>
      </w:r>
    </w:p>
    <w:p w:rsidR="008375E2" w:rsidRPr="008375E2" w:rsidRDefault="008375E2" w:rsidP="008375E2">
      <w:pPr>
        <w:suppressAutoHyphens/>
        <w:spacing w:after="0" w:line="240" w:lineRule="auto"/>
        <w:jc w:val="both"/>
        <w:rPr>
          <w:rFonts w:ascii="Times New Roman" w:eastAsia="Times New Roman" w:hAnsi="Times New Roman" w:cs="Times New Roman"/>
          <w:sz w:val="24"/>
          <w:szCs w:val="24"/>
          <w:lang w:val="en-GB" w:eastAsia="ar-SA"/>
        </w:rPr>
      </w:pPr>
    </w:p>
    <w:p w:rsidR="008375E2" w:rsidRPr="008375E2" w:rsidRDefault="008375E2" w:rsidP="008375E2">
      <w:pPr>
        <w:suppressAutoHyphens/>
        <w:spacing w:after="0" w:line="240" w:lineRule="auto"/>
        <w:jc w:val="both"/>
        <w:rPr>
          <w:rFonts w:ascii="Times New Roman" w:eastAsia="Times New Roman" w:hAnsi="Times New Roman" w:cs="Times New Roman"/>
          <w:sz w:val="24"/>
          <w:szCs w:val="24"/>
          <w:lang w:val="en-GB" w:eastAsia="ar-SA"/>
        </w:rPr>
      </w:pPr>
    </w:p>
    <w:p w:rsidR="008375E2" w:rsidRPr="008375E2" w:rsidRDefault="008375E2" w:rsidP="008375E2">
      <w:pPr>
        <w:suppressAutoHyphens/>
        <w:spacing w:after="0" w:line="240" w:lineRule="auto"/>
        <w:jc w:val="both"/>
        <w:rPr>
          <w:rFonts w:ascii="Times New Roman" w:eastAsia="Times New Roman" w:hAnsi="Times New Roman" w:cs="Times New Roman"/>
          <w:sz w:val="24"/>
          <w:szCs w:val="24"/>
          <w:lang w:val="en-GB" w:eastAsia="ar-SA"/>
        </w:rPr>
      </w:pPr>
    </w:p>
    <w:p w:rsidR="008375E2" w:rsidRPr="008375E2" w:rsidRDefault="008375E2" w:rsidP="008375E2">
      <w:pPr>
        <w:suppressAutoHyphens/>
        <w:spacing w:after="0" w:line="240" w:lineRule="auto"/>
        <w:jc w:val="both"/>
        <w:rPr>
          <w:rFonts w:ascii="Times New Roman" w:eastAsia="Times New Roman" w:hAnsi="Times New Roman" w:cs="Times New Roman"/>
          <w:sz w:val="24"/>
          <w:szCs w:val="24"/>
          <w:lang w:val="en-GB" w:eastAsia="ar-SA"/>
        </w:rPr>
      </w:pPr>
    </w:p>
    <w:p w:rsidR="008375E2" w:rsidRPr="00047733" w:rsidRDefault="008375E2" w:rsidP="00047733">
      <w:pPr>
        <w:suppressAutoHyphens/>
        <w:spacing w:after="0" w:line="240" w:lineRule="auto"/>
        <w:jc w:val="center"/>
        <w:rPr>
          <w:rFonts w:ascii="Times New Roman" w:eastAsia="Times New Roman" w:hAnsi="Times New Roman" w:cs="Times New Roman"/>
          <w:b/>
          <w:sz w:val="28"/>
          <w:szCs w:val="28"/>
          <w:lang w:val="ro-RO" w:eastAsia="ar-SA"/>
        </w:rPr>
      </w:pPr>
      <w:bookmarkStart w:id="1" w:name="_GoBack"/>
      <w:bookmarkEnd w:id="1"/>
    </w:p>
    <w:p w:rsidR="0024546F" w:rsidRPr="00047733" w:rsidRDefault="00047733" w:rsidP="00047733">
      <w:pPr>
        <w:tabs>
          <w:tab w:val="left" w:pos="3435"/>
        </w:tabs>
        <w:jc w:val="center"/>
        <w:rPr>
          <w:rFonts w:ascii="Times New Roman" w:hAnsi="Times New Roman" w:cs="Times New Roman"/>
          <w:b/>
          <w:sz w:val="28"/>
          <w:szCs w:val="28"/>
          <w:lang w:val="it-IT"/>
        </w:rPr>
      </w:pPr>
      <w:r w:rsidRPr="00047733">
        <w:rPr>
          <w:rFonts w:ascii="Times New Roman" w:hAnsi="Times New Roman" w:cs="Times New Roman"/>
          <w:b/>
          <w:sz w:val="28"/>
          <w:szCs w:val="28"/>
          <w:lang w:val="it-IT"/>
        </w:rPr>
        <w:t>PREŞEDINTE DE ŞEDINŢĂ,</w:t>
      </w:r>
    </w:p>
    <w:p w:rsidR="00047733" w:rsidRPr="00047733" w:rsidRDefault="00047733" w:rsidP="00047733">
      <w:pPr>
        <w:tabs>
          <w:tab w:val="left" w:pos="3435"/>
        </w:tabs>
        <w:jc w:val="center"/>
        <w:rPr>
          <w:rFonts w:ascii="Times New Roman" w:hAnsi="Times New Roman" w:cs="Times New Roman"/>
          <w:b/>
          <w:sz w:val="28"/>
          <w:szCs w:val="28"/>
          <w:lang w:val="it-IT"/>
        </w:rPr>
      </w:pPr>
      <w:r w:rsidRPr="00047733">
        <w:rPr>
          <w:rFonts w:ascii="Times New Roman" w:hAnsi="Times New Roman" w:cs="Times New Roman"/>
          <w:b/>
          <w:sz w:val="28"/>
          <w:szCs w:val="28"/>
          <w:lang w:val="it-IT"/>
        </w:rPr>
        <w:t>Ionuţ Cosmin PÎRVULESCU</w:t>
      </w:r>
    </w:p>
    <w:sectPr w:rsidR="00047733" w:rsidRPr="00047733" w:rsidSect="000379BE">
      <w:pgSz w:w="11906" w:h="16838" w:code="9"/>
      <w:pgMar w:top="922" w:right="706" w:bottom="922" w:left="1411" w:header="720" w:footer="360" w:gutter="0"/>
      <w:paperSrc w:first="15" w:other="15"/>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00"/>
  <w:drawingGridVerticalSpacing w:val="300"/>
  <w:displayHorizontalDrawingGridEvery w:val="0"/>
  <w:displayVerticalDrawingGridEvery w:val="2"/>
  <w:characterSpacingControl w:val="doNotCompress"/>
  <w:compat/>
  <w:rsids>
    <w:rsidRoot w:val="004C1549"/>
    <w:rsid w:val="000379BE"/>
    <w:rsid w:val="00047733"/>
    <w:rsid w:val="000C1B53"/>
    <w:rsid w:val="001724AF"/>
    <w:rsid w:val="00232721"/>
    <w:rsid w:val="00236A8D"/>
    <w:rsid w:val="0024546F"/>
    <w:rsid w:val="002A1D6A"/>
    <w:rsid w:val="003238E1"/>
    <w:rsid w:val="00334110"/>
    <w:rsid w:val="003C2971"/>
    <w:rsid w:val="004C1549"/>
    <w:rsid w:val="00513A05"/>
    <w:rsid w:val="006750FA"/>
    <w:rsid w:val="006C7245"/>
    <w:rsid w:val="007B1E44"/>
    <w:rsid w:val="008375E2"/>
    <w:rsid w:val="008D469A"/>
    <w:rsid w:val="008E21A5"/>
    <w:rsid w:val="00A923DF"/>
    <w:rsid w:val="00AF5013"/>
    <w:rsid w:val="00B31A16"/>
    <w:rsid w:val="00BB6FDF"/>
    <w:rsid w:val="00BE04CC"/>
    <w:rsid w:val="00CD4B7B"/>
    <w:rsid w:val="00DF6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CFECC-305A-4BC7-A9BE-2EE50695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1344</Words>
  <Characters>7666</Characters>
  <Application>Microsoft Office Word</Application>
  <DocSecurity>0</DocSecurity>
  <Lines>63</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 patrimoniu19</dc:creator>
  <cp:keywords/>
  <dc:description/>
  <cp:lastModifiedBy>utilizator sapl11</cp:lastModifiedBy>
  <cp:revision>4</cp:revision>
  <cp:lastPrinted>2022-04-21T06:14:00Z</cp:lastPrinted>
  <dcterms:created xsi:type="dcterms:W3CDTF">2022-04-19T10:27:00Z</dcterms:created>
  <dcterms:modified xsi:type="dcterms:W3CDTF">2022-04-21T06:14:00Z</dcterms:modified>
</cp:coreProperties>
</file>